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2E7B87" w14:textId="58858D6A" w:rsidR="004B3E5C" w:rsidRPr="0012430B" w:rsidRDefault="00124FDE" w:rsidP="0012430B">
      <w:pPr>
        <w:tabs>
          <w:tab w:val="left" w:pos="818"/>
        </w:tabs>
        <w:spacing w:line="20" w:lineRule="exact"/>
        <w:ind w:left="109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074015CD" wp14:editId="40911F3B">
                <wp:extent cx="1270" cy="6350"/>
                <wp:effectExtent l="12065" t="10160" r="5715" b="2540"/>
                <wp:docPr id="6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6350"/>
                          <a:chOff x="0" y="0"/>
                          <a:chExt cx="2" cy="10"/>
                        </a:xfrm>
                      </wpg:grpSpPr>
                      <wps:wsp>
                        <wps:cNvPr id="7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6AFFA532" id="Group 7" o:spid="_x0000_s1026" style="width:.1pt;height:.5pt;mso-position-horizontal-relative:char;mso-position-vertical-relative:line" coordsize="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">
                <v:line id="Line 8" o:spid="_x0000_s1027" style="position:absolute;visibility:visible;mso-wrap-style:square" from="0,5" to="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" strokeweight=".5pt"/>
                <w10:anchorlock/>
              </v:group>
            </w:pict>
          </mc:Fallback>
        </mc:AlternateContent>
      </w:r>
    </w:p>
    <w:p w14:paraId="6EA61E88" w14:textId="7C18F37E" w:rsidR="002C11A6" w:rsidRDefault="002C11A6" w:rsidP="004B3E5C">
      <w:pPr>
        <w:tabs>
          <w:tab w:val="left" w:pos="818"/>
        </w:tabs>
        <w:spacing w:line="20" w:lineRule="exact"/>
        <w:ind w:left="109"/>
        <w:rPr>
          <w:sz w:val="2"/>
        </w:rPr>
      </w:pPr>
      <w:bookmarkStart w:id="0" w:name="_Hlk135303453"/>
    </w:p>
    <w:p w14:paraId="2608D7C4" w14:textId="77777777" w:rsidR="00A73759" w:rsidRDefault="00A73759" w:rsidP="004B3E5C">
      <w:pPr>
        <w:tabs>
          <w:tab w:val="left" w:pos="818"/>
        </w:tabs>
        <w:spacing w:line="20" w:lineRule="exact"/>
        <w:ind w:left="109"/>
        <w:rPr>
          <w:sz w:val="2"/>
        </w:rPr>
      </w:pPr>
    </w:p>
    <w:p w14:paraId="3C4A347F" w14:textId="77777777" w:rsidR="00A73759" w:rsidRPr="004B3E5C" w:rsidRDefault="00A73759" w:rsidP="004B3E5C">
      <w:pPr>
        <w:tabs>
          <w:tab w:val="left" w:pos="818"/>
        </w:tabs>
        <w:spacing w:line="20" w:lineRule="exact"/>
        <w:ind w:left="109"/>
        <w:rPr>
          <w:sz w:val="2"/>
        </w:rPr>
      </w:pPr>
    </w:p>
    <w:p w14:paraId="05CCD21E" w14:textId="1E31CFBB" w:rsidR="00A73759" w:rsidRPr="0001427E" w:rsidRDefault="00A73759" w:rsidP="0001427E">
      <w:pPr>
        <w:pStyle w:val="a3"/>
        <w:ind w:right="91"/>
        <w:jc w:val="right"/>
        <w:rPr>
          <w:b w:val="0"/>
          <w:sz w:val="24"/>
          <w:szCs w:val="24"/>
        </w:rPr>
      </w:pPr>
      <w:r w:rsidRPr="0001427E">
        <w:rPr>
          <w:b w:val="0"/>
          <w:sz w:val="24"/>
          <w:szCs w:val="24"/>
        </w:rPr>
        <w:t>Приложение 2</w:t>
      </w:r>
    </w:p>
    <w:p w14:paraId="54C05568" w14:textId="5C54F63F" w:rsidR="0001427E" w:rsidRPr="0001427E" w:rsidRDefault="0001427E" w:rsidP="0001427E">
      <w:pPr>
        <w:pStyle w:val="a3"/>
        <w:ind w:right="91"/>
        <w:jc w:val="right"/>
        <w:rPr>
          <w:b w:val="0"/>
          <w:sz w:val="24"/>
          <w:szCs w:val="24"/>
        </w:rPr>
      </w:pPr>
      <w:r w:rsidRPr="0001427E">
        <w:rPr>
          <w:b w:val="0"/>
          <w:sz w:val="24"/>
          <w:szCs w:val="24"/>
        </w:rPr>
        <w:t>к тендерной документации</w:t>
      </w:r>
    </w:p>
    <w:p w14:paraId="71DA9273" w14:textId="77777777" w:rsidR="00A73759" w:rsidRDefault="00A73759" w:rsidP="00455B24">
      <w:pPr>
        <w:pStyle w:val="a3"/>
        <w:jc w:val="center"/>
        <w:rPr>
          <w:sz w:val="24"/>
          <w:szCs w:val="24"/>
        </w:rPr>
      </w:pPr>
    </w:p>
    <w:p w14:paraId="75EE2789" w14:textId="7345B868" w:rsidR="002C11A6" w:rsidRPr="004B3E5C" w:rsidRDefault="002C11A6" w:rsidP="00455B24">
      <w:pPr>
        <w:pStyle w:val="a3"/>
        <w:jc w:val="center"/>
        <w:rPr>
          <w:sz w:val="24"/>
          <w:szCs w:val="24"/>
        </w:rPr>
      </w:pPr>
      <w:r w:rsidRPr="004B3E5C">
        <w:rPr>
          <w:sz w:val="24"/>
          <w:szCs w:val="24"/>
        </w:rPr>
        <w:t>Техническая</w:t>
      </w:r>
      <w:r w:rsidR="0001427E">
        <w:rPr>
          <w:sz w:val="24"/>
          <w:szCs w:val="24"/>
        </w:rPr>
        <w:t xml:space="preserve"> </w:t>
      </w:r>
      <w:r w:rsidRPr="004B3E5C">
        <w:rPr>
          <w:sz w:val="24"/>
          <w:szCs w:val="24"/>
        </w:rPr>
        <w:t>спецификация</w:t>
      </w:r>
    </w:p>
    <w:p w14:paraId="4C6FB4C5" w14:textId="77777777" w:rsidR="002C11A6" w:rsidRPr="004B3E5C" w:rsidRDefault="002C11A6" w:rsidP="002C11A6">
      <w:pPr>
        <w:spacing w:before="7"/>
        <w:rPr>
          <w:b/>
          <w:sz w:val="24"/>
          <w:szCs w:val="24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681"/>
        <w:gridCol w:w="708"/>
        <w:gridCol w:w="3266"/>
        <w:gridCol w:w="5806"/>
        <w:gridCol w:w="998"/>
      </w:tblGrid>
      <w:tr w:rsidR="0012430B" w:rsidRPr="003037A6" w14:paraId="4E8DDBC8" w14:textId="77777777" w:rsidTr="00E2113A">
        <w:trPr>
          <w:trHeight w:val="409"/>
          <w:jc w:val="center"/>
        </w:trPr>
        <w:tc>
          <w:tcPr>
            <w:tcW w:w="709" w:type="dxa"/>
            <w:shd w:val="clear" w:color="auto" w:fill="BFBFBF"/>
          </w:tcPr>
          <w:p w14:paraId="7476C919" w14:textId="47C90F81" w:rsidR="0012430B" w:rsidRPr="003037A6" w:rsidRDefault="0012430B" w:rsidP="0012430B">
            <w:pPr>
              <w:pStyle w:val="TableParagraph"/>
              <w:spacing w:before="94"/>
              <w:ind w:left="31"/>
              <w:rPr>
                <w:b/>
                <w:sz w:val="24"/>
                <w:szCs w:val="24"/>
              </w:rPr>
            </w:pPr>
            <w:r w:rsidRPr="003037A6">
              <w:rPr>
                <w:b/>
                <w:sz w:val="24"/>
                <w:szCs w:val="24"/>
              </w:rPr>
              <w:t>№</w:t>
            </w:r>
            <w:r w:rsidRPr="003037A6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3037A6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3681" w:type="dxa"/>
            <w:shd w:val="clear" w:color="auto" w:fill="BFBFBF"/>
          </w:tcPr>
          <w:p w14:paraId="0C0DB4A1" w14:textId="0764A201" w:rsidR="0012430B" w:rsidRPr="003037A6" w:rsidRDefault="0012430B" w:rsidP="0012430B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037A6">
              <w:rPr>
                <w:b/>
                <w:sz w:val="24"/>
                <w:szCs w:val="24"/>
              </w:rPr>
              <w:t>Критерии</w:t>
            </w:r>
          </w:p>
        </w:tc>
        <w:tc>
          <w:tcPr>
            <w:tcW w:w="10778" w:type="dxa"/>
            <w:gridSpan w:val="4"/>
            <w:shd w:val="clear" w:color="auto" w:fill="BFBFBF"/>
          </w:tcPr>
          <w:p w14:paraId="04D73160" w14:textId="3AA7C78C" w:rsidR="0012430B" w:rsidRPr="003037A6" w:rsidRDefault="0012430B" w:rsidP="0012430B">
            <w:pPr>
              <w:pStyle w:val="TableParagraph"/>
              <w:spacing w:before="94"/>
              <w:ind w:left="4493" w:right="4485"/>
              <w:jc w:val="center"/>
              <w:rPr>
                <w:b/>
                <w:sz w:val="24"/>
                <w:szCs w:val="24"/>
              </w:rPr>
            </w:pPr>
            <w:r w:rsidRPr="003037A6">
              <w:rPr>
                <w:b/>
                <w:sz w:val="24"/>
                <w:szCs w:val="24"/>
              </w:rPr>
              <w:t>Описание</w:t>
            </w:r>
          </w:p>
        </w:tc>
      </w:tr>
      <w:tr w:rsidR="002C11A6" w:rsidRPr="003037A6" w14:paraId="0E8D608F" w14:textId="77777777" w:rsidTr="00E2113A">
        <w:trPr>
          <w:trHeight w:val="1149"/>
          <w:jc w:val="center"/>
        </w:trPr>
        <w:tc>
          <w:tcPr>
            <w:tcW w:w="709" w:type="dxa"/>
            <w:vAlign w:val="center"/>
          </w:tcPr>
          <w:p w14:paraId="06A357E2" w14:textId="6D0438DA" w:rsidR="002C11A6" w:rsidRPr="003037A6" w:rsidRDefault="002C11A6" w:rsidP="00455B24">
            <w:pPr>
              <w:pStyle w:val="TableParagraph"/>
              <w:rPr>
                <w:b/>
                <w:sz w:val="24"/>
                <w:szCs w:val="24"/>
              </w:rPr>
            </w:pPr>
            <w:r w:rsidRPr="003037A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1" w:type="dxa"/>
            <w:vAlign w:val="center"/>
          </w:tcPr>
          <w:p w14:paraId="436F28E8" w14:textId="77777777" w:rsidR="002C11A6" w:rsidRPr="00A73759" w:rsidRDefault="002C11A6" w:rsidP="00D42FC8">
            <w:pPr>
              <w:pStyle w:val="TableParagraph"/>
              <w:spacing w:before="5"/>
              <w:ind w:left="108"/>
              <w:rPr>
                <w:b/>
                <w:sz w:val="24"/>
                <w:szCs w:val="24"/>
                <w:lang w:val="ru-RU"/>
              </w:rPr>
            </w:pPr>
            <w:r w:rsidRPr="00A73759">
              <w:rPr>
                <w:b/>
                <w:sz w:val="24"/>
                <w:szCs w:val="24"/>
                <w:lang w:val="ru-RU"/>
              </w:rPr>
              <w:t>Наименование</w:t>
            </w:r>
            <w:r w:rsidRPr="00A73759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b/>
                <w:sz w:val="24"/>
                <w:szCs w:val="24"/>
                <w:lang w:val="ru-RU"/>
              </w:rPr>
              <w:t>медицинской</w:t>
            </w:r>
            <w:r w:rsidRPr="00A73759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b/>
                <w:sz w:val="24"/>
                <w:szCs w:val="24"/>
                <w:lang w:val="ru-RU"/>
              </w:rPr>
              <w:t>техники</w:t>
            </w:r>
            <w:r w:rsidRPr="00A73759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b/>
                <w:sz w:val="24"/>
                <w:szCs w:val="24"/>
                <w:lang w:val="ru-RU"/>
              </w:rPr>
              <w:t>(далее</w:t>
            </w:r>
            <w:r w:rsidRPr="00A73759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b/>
                <w:sz w:val="24"/>
                <w:szCs w:val="24"/>
                <w:lang w:val="ru-RU"/>
              </w:rPr>
              <w:t>–</w:t>
            </w:r>
            <w:r w:rsidRPr="00A73759">
              <w:rPr>
                <w:b/>
                <w:spacing w:val="-47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b/>
                <w:sz w:val="24"/>
                <w:szCs w:val="24"/>
                <w:lang w:val="ru-RU"/>
              </w:rPr>
              <w:t>МТ)</w:t>
            </w:r>
          </w:p>
          <w:p w14:paraId="1A8121C7" w14:textId="77777777" w:rsidR="002C11A6" w:rsidRPr="00A73759" w:rsidRDefault="002C11A6" w:rsidP="00D42FC8">
            <w:pPr>
              <w:pStyle w:val="TableParagraph"/>
              <w:spacing w:line="230" w:lineRule="atLeast"/>
              <w:ind w:left="108"/>
              <w:rPr>
                <w:i/>
                <w:sz w:val="24"/>
                <w:szCs w:val="24"/>
                <w:lang w:val="ru-RU"/>
              </w:rPr>
            </w:pPr>
            <w:r w:rsidRPr="00A73759">
              <w:rPr>
                <w:i/>
                <w:sz w:val="24"/>
                <w:szCs w:val="24"/>
                <w:lang w:val="ru-RU"/>
              </w:rPr>
              <w:t>(в</w:t>
            </w:r>
            <w:r w:rsidRPr="00A73759">
              <w:rPr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i/>
                <w:sz w:val="24"/>
                <w:szCs w:val="24"/>
                <w:lang w:val="ru-RU"/>
              </w:rPr>
              <w:t>соответствии</w:t>
            </w:r>
            <w:r w:rsidRPr="00A73759">
              <w:rPr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i/>
                <w:sz w:val="24"/>
                <w:szCs w:val="24"/>
                <w:lang w:val="ru-RU"/>
              </w:rPr>
              <w:t>с</w:t>
            </w:r>
            <w:r w:rsidRPr="00A73759">
              <w:rPr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i/>
                <w:sz w:val="24"/>
                <w:szCs w:val="24"/>
                <w:lang w:val="ru-RU"/>
              </w:rPr>
              <w:t>государственным</w:t>
            </w:r>
            <w:r w:rsidRPr="00A73759">
              <w:rPr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i/>
                <w:sz w:val="24"/>
                <w:szCs w:val="24"/>
                <w:lang w:val="ru-RU"/>
              </w:rPr>
              <w:t>реестром</w:t>
            </w:r>
            <w:r w:rsidRPr="00A73759">
              <w:rPr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i/>
                <w:sz w:val="24"/>
                <w:szCs w:val="24"/>
                <w:lang w:val="ru-RU"/>
              </w:rPr>
              <w:t>МТ</w:t>
            </w:r>
            <w:r w:rsidRPr="00A73759">
              <w:rPr>
                <w:i/>
                <w:spacing w:val="-47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i/>
                <w:sz w:val="24"/>
                <w:szCs w:val="24"/>
                <w:lang w:val="ru-RU"/>
              </w:rPr>
              <w:t>с указанием модели, наименования производителя,</w:t>
            </w:r>
            <w:r w:rsidRPr="00A7375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i/>
                <w:sz w:val="24"/>
                <w:szCs w:val="24"/>
                <w:lang w:val="ru-RU"/>
              </w:rPr>
              <w:t>страны)</w:t>
            </w:r>
          </w:p>
        </w:tc>
        <w:tc>
          <w:tcPr>
            <w:tcW w:w="10778" w:type="dxa"/>
            <w:gridSpan w:val="4"/>
          </w:tcPr>
          <w:p w14:paraId="66F98C6F" w14:textId="77777777" w:rsidR="002C11A6" w:rsidRPr="00A73759" w:rsidRDefault="002C11A6" w:rsidP="00D42FC8">
            <w:pPr>
              <w:pStyle w:val="TableParagraph"/>
              <w:spacing w:before="5"/>
              <w:ind w:left="108" w:right="2939"/>
              <w:rPr>
                <w:sz w:val="24"/>
                <w:szCs w:val="24"/>
                <w:lang w:val="ru-RU"/>
              </w:rPr>
            </w:pPr>
            <w:bookmarkStart w:id="1" w:name="_GoBack"/>
            <w:r w:rsidRPr="00A73759">
              <w:rPr>
                <w:sz w:val="24"/>
                <w:szCs w:val="24"/>
                <w:lang w:val="ru-RU"/>
              </w:rPr>
              <w:t>Аспиратор</w:t>
            </w:r>
            <w:r w:rsidRPr="00A7375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для</w:t>
            </w:r>
            <w:r w:rsidRPr="00A7375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вакуумной</w:t>
            </w:r>
            <w:r w:rsidRPr="00A7375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экстракции</w:t>
            </w:r>
            <w:r w:rsidRPr="00A7375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плода</w:t>
            </w:r>
            <w:r w:rsidRPr="00A7375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bookmarkEnd w:id="1"/>
          </w:p>
        </w:tc>
      </w:tr>
      <w:tr w:rsidR="002C11A6" w:rsidRPr="003037A6" w14:paraId="38DE5A33" w14:textId="77777777" w:rsidTr="006E3614">
        <w:trPr>
          <w:trHeight w:val="1144"/>
          <w:jc w:val="center"/>
        </w:trPr>
        <w:tc>
          <w:tcPr>
            <w:tcW w:w="709" w:type="dxa"/>
            <w:vMerge w:val="restart"/>
            <w:vAlign w:val="center"/>
          </w:tcPr>
          <w:p w14:paraId="4A7053D7" w14:textId="25E45124" w:rsidR="002C11A6" w:rsidRPr="003037A6" w:rsidRDefault="002C11A6" w:rsidP="00455B24">
            <w:pPr>
              <w:pStyle w:val="TableParagraph"/>
              <w:rPr>
                <w:b/>
                <w:sz w:val="24"/>
                <w:szCs w:val="24"/>
              </w:rPr>
            </w:pPr>
            <w:r w:rsidRPr="003037A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681" w:type="dxa"/>
            <w:vMerge w:val="restart"/>
            <w:vAlign w:val="center"/>
          </w:tcPr>
          <w:p w14:paraId="2B50A31D" w14:textId="159FA5E6" w:rsidR="002C11A6" w:rsidRPr="003037A6" w:rsidRDefault="002C11A6" w:rsidP="00455B24">
            <w:pPr>
              <w:pStyle w:val="TableParagraph"/>
              <w:rPr>
                <w:b/>
                <w:sz w:val="24"/>
                <w:szCs w:val="24"/>
              </w:rPr>
            </w:pPr>
            <w:r w:rsidRPr="003037A6">
              <w:rPr>
                <w:b/>
                <w:sz w:val="24"/>
                <w:szCs w:val="24"/>
              </w:rPr>
              <w:t>Требования</w:t>
            </w:r>
            <w:r w:rsidRPr="003037A6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3037A6">
              <w:rPr>
                <w:b/>
                <w:sz w:val="24"/>
                <w:szCs w:val="24"/>
              </w:rPr>
              <w:t>к</w:t>
            </w:r>
            <w:r w:rsidRPr="003037A6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3037A6">
              <w:rPr>
                <w:b/>
                <w:sz w:val="24"/>
                <w:szCs w:val="24"/>
              </w:rPr>
              <w:t>комплектации</w:t>
            </w:r>
          </w:p>
        </w:tc>
        <w:tc>
          <w:tcPr>
            <w:tcW w:w="708" w:type="dxa"/>
          </w:tcPr>
          <w:p w14:paraId="2467C551" w14:textId="19DB3D9D" w:rsidR="002C11A6" w:rsidRPr="003037A6" w:rsidRDefault="002C11A6" w:rsidP="006E3614">
            <w:pPr>
              <w:pStyle w:val="TableParagraph"/>
              <w:ind w:right="126"/>
              <w:rPr>
                <w:i/>
                <w:sz w:val="24"/>
                <w:szCs w:val="24"/>
              </w:rPr>
            </w:pPr>
            <w:r w:rsidRPr="003037A6">
              <w:rPr>
                <w:i/>
                <w:sz w:val="24"/>
                <w:szCs w:val="24"/>
              </w:rPr>
              <w:t>№</w:t>
            </w:r>
            <w:r w:rsidRPr="003037A6">
              <w:rPr>
                <w:i/>
                <w:spacing w:val="-47"/>
                <w:sz w:val="24"/>
                <w:szCs w:val="24"/>
              </w:rPr>
              <w:t xml:space="preserve"> </w:t>
            </w:r>
            <w:r w:rsidRPr="003037A6">
              <w:rPr>
                <w:i/>
                <w:sz w:val="24"/>
                <w:szCs w:val="24"/>
              </w:rPr>
              <w:t>п/п</w:t>
            </w:r>
          </w:p>
        </w:tc>
        <w:tc>
          <w:tcPr>
            <w:tcW w:w="3266" w:type="dxa"/>
          </w:tcPr>
          <w:p w14:paraId="3C098533" w14:textId="77777777" w:rsidR="002C11A6" w:rsidRPr="00A73759" w:rsidRDefault="002C11A6" w:rsidP="00D42FC8">
            <w:pPr>
              <w:pStyle w:val="TableParagraph"/>
              <w:ind w:left="293" w:right="294" w:firstLine="1"/>
              <w:jc w:val="center"/>
              <w:rPr>
                <w:i/>
                <w:sz w:val="24"/>
                <w:szCs w:val="24"/>
                <w:lang w:val="ru-RU"/>
              </w:rPr>
            </w:pPr>
            <w:proofErr w:type="gramStart"/>
            <w:r w:rsidRPr="00A73759">
              <w:rPr>
                <w:i/>
                <w:sz w:val="24"/>
                <w:szCs w:val="24"/>
                <w:lang w:val="ru-RU"/>
              </w:rPr>
              <w:t>Наименование</w:t>
            </w:r>
            <w:r w:rsidRPr="00A7375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i/>
                <w:sz w:val="24"/>
                <w:szCs w:val="24"/>
                <w:lang w:val="ru-RU"/>
              </w:rPr>
              <w:t>комплектующего</w:t>
            </w:r>
            <w:r w:rsidRPr="00A73759">
              <w:rPr>
                <w:i/>
                <w:spacing w:val="-7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i/>
                <w:sz w:val="24"/>
                <w:szCs w:val="24"/>
                <w:lang w:val="ru-RU"/>
              </w:rPr>
              <w:t>к</w:t>
            </w:r>
            <w:r w:rsidRPr="00A73759">
              <w:rPr>
                <w:i/>
                <w:spacing w:val="-6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i/>
                <w:sz w:val="24"/>
                <w:szCs w:val="24"/>
                <w:lang w:val="ru-RU"/>
              </w:rPr>
              <w:t>МТ</w:t>
            </w:r>
            <w:r w:rsidRPr="00A73759">
              <w:rPr>
                <w:i/>
                <w:spacing w:val="-47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i/>
                <w:sz w:val="24"/>
                <w:szCs w:val="24"/>
                <w:lang w:val="ru-RU"/>
              </w:rPr>
              <w:t>(в</w:t>
            </w:r>
            <w:r w:rsidRPr="00A73759">
              <w:rPr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i/>
                <w:sz w:val="24"/>
                <w:szCs w:val="24"/>
                <w:lang w:val="ru-RU"/>
              </w:rPr>
              <w:t>соответствии</w:t>
            </w:r>
            <w:r w:rsidRPr="00A73759">
              <w:rPr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i/>
                <w:sz w:val="24"/>
                <w:szCs w:val="24"/>
                <w:lang w:val="ru-RU"/>
              </w:rPr>
              <w:t>с</w:t>
            </w:r>
            <w:proofErr w:type="gramEnd"/>
          </w:p>
          <w:p w14:paraId="5447C806" w14:textId="77777777" w:rsidR="002C11A6" w:rsidRPr="003037A6" w:rsidRDefault="002C11A6" w:rsidP="00D42FC8">
            <w:pPr>
              <w:pStyle w:val="TableParagraph"/>
              <w:spacing w:line="230" w:lineRule="atLeast"/>
              <w:ind w:left="62" w:right="62"/>
              <w:jc w:val="center"/>
              <w:rPr>
                <w:i/>
                <w:sz w:val="24"/>
                <w:szCs w:val="24"/>
              </w:rPr>
            </w:pPr>
            <w:proofErr w:type="spellStart"/>
            <w:r w:rsidRPr="003037A6">
              <w:rPr>
                <w:i/>
                <w:sz w:val="24"/>
                <w:szCs w:val="24"/>
              </w:rPr>
              <w:t>государственным</w:t>
            </w:r>
            <w:proofErr w:type="spellEnd"/>
            <w:r w:rsidRPr="003037A6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3037A6">
              <w:rPr>
                <w:i/>
                <w:sz w:val="24"/>
                <w:szCs w:val="24"/>
              </w:rPr>
              <w:t>реестром</w:t>
            </w:r>
            <w:proofErr w:type="spellEnd"/>
            <w:r w:rsidRPr="003037A6">
              <w:rPr>
                <w:i/>
                <w:spacing w:val="-48"/>
                <w:sz w:val="24"/>
                <w:szCs w:val="24"/>
              </w:rPr>
              <w:t xml:space="preserve"> </w:t>
            </w:r>
            <w:r w:rsidRPr="003037A6">
              <w:rPr>
                <w:i/>
                <w:sz w:val="24"/>
                <w:szCs w:val="24"/>
              </w:rPr>
              <w:t>МТ)</w:t>
            </w:r>
          </w:p>
        </w:tc>
        <w:tc>
          <w:tcPr>
            <w:tcW w:w="5806" w:type="dxa"/>
          </w:tcPr>
          <w:p w14:paraId="24D90491" w14:textId="0DF1A0DF" w:rsidR="002C11A6" w:rsidRPr="00A73759" w:rsidRDefault="002C11A6" w:rsidP="006E3614">
            <w:pPr>
              <w:pStyle w:val="TableParagraph"/>
              <w:rPr>
                <w:i/>
                <w:sz w:val="24"/>
                <w:szCs w:val="24"/>
                <w:lang w:val="ru-RU"/>
              </w:rPr>
            </w:pPr>
            <w:r w:rsidRPr="00A73759">
              <w:rPr>
                <w:i/>
                <w:sz w:val="24"/>
                <w:szCs w:val="24"/>
                <w:lang w:val="ru-RU"/>
              </w:rPr>
              <w:t>Краткая</w:t>
            </w:r>
            <w:r w:rsidRPr="00A73759">
              <w:rPr>
                <w:i/>
                <w:spacing w:val="-7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i/>
                <w:sz w:val="24"/>
                <w:szCs w:val="24"/>
                <w:lang w:val="ru-RU"/>
              </w:rPr>
              <w:t>техническая</w:t>
            </w:r>
            <w:r w:rsidRPr="00A73759">
              <w:rPr>
                <w:i/>
                <w:spacing w:val="-7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i/>
                <w:sz w:val="24"/>
                <w:szCs w:val="24"/>
                <w:lang w:val="ru-RU"/>
              </w:rPr>
              <w:t>характеристика</w:t>
            </w:r>
            <w:r w:rsidRPr="00A73759">
              <w:rPr>
                <w:i/>
                <w:spacing w:val="-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A73759">
              <w:rPr>
                <w:i/>
                <w:sz w:val="24"/>
                <w:szCs w:val="24"/>
                <w:lang w:val="ru-RU"/>
              </w:rPr>
              <w:t>комплектующего</w:t>
            </w:r>
            <w:proofErr w:type="gramEnd"/>
            <w:r w:rsidRPr="00A73759">
              <w:rPr>
                <w:i/>
                <w:spacing w:val="-8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i/>
                <w:sz w:val="24"/>
                <w:szCs w:val="24"/>
                <w:lang w:val="ru-RU"/>
              </w:rPr>
              <w:t>к</w:t>
            </w:r>
            <w:r w:rsidRPr="00A73759">
              <w:rPr>
                <w:i/>
                <w:spacing w:val="-7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i/>
                <w:sz w:val="24"/>
                <w:szCs w:val="24"/>
                <w:lang w:val="ru-RU"/>
              </w:rPr>
              <w:t>МТ</w:t>
            </w:r>
          </w:p>
        </w:tc>
        <w:tc>
          <w:tcPr>
            <w:tcW w:w="998" w:type="dxa"/>
          </w:tcPr>
          <w:p w14:paraId="3490FA48" w14:textId="77777777" w:rsidR="002C11A6" w:rsidRPr="00A73759" w:rsidRDefault="002C11A6" w:rsidP="00D42FC8">
            <w:pPr>
              <w:pStyle w:val="TableParagraph"/>
              <w:spacing w:line="230" w:lineRule="atLeast"/>
              <w:ind w:left="91" w:right="92" w:firstLine="1"/>
              <w:jc w:val="center"/>
              <w:rPr>
                <w:i/>
                <w:sz w:val="24"/>
                <w:szCs w:val="24"/>
                <w:lang w:val="ru-RU"/>
              </w:rPr>
            </w:pPr>
            <w:r w:rsidRPr="00A73759">
              <w:rPr>
                <w:i/>
                <w:sz w:val="24"/>
                <w:szCs w:val="24"/>
                <w:lang w:val="ru-RU"/>
              </w:rPr>
              <w:t>Требуемое</w:t>
            </w:r>
            <w:r w:rsidRPr="00A7375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i/>
                <w:sz w:val="24"/>
                <w:szCs w:val="24"/>
                <w:lang w:val="ru-RU"/>
              </w:rPr>
              <w:t>количество</w:t>
            </w:r>
            <w:r w:rsidRPr="00A7375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i/>
                <w:sz w:val="24"/>
                <w:szCs w:val="24"/>
                <w:lang w:val="ru-RU"/>
              </w:rPr>
              <w:t>(с</w:t>
            </w:r>
            <w:r w:rsidRPr="00A73759">
              <w:rPr>
                <w:i/>
                <w:spacing w:val="-8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i/>
                <w:sz w:val="24"/>
                <w:szCs w:val="24"/>
                <w:lang w:val="ru-RU"/>
              </w:rPr>
              <w:t>указанием</w:t>
            </w:r>
            <w:r w:rsidRPr="00A73759">
              <w:rPr>
                <w:i/>
                <w:spacing w:val="-47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i/>
                <w:sz w:val="24"/>
                <w:szCs w:val="24"/>
                <w:lang w:val="ru-RU"/>
              </w:rPr>
              <w:t>единицы</w:t>
            </w:r>
            <w:r w:rsidRPr="00A7375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i/>
                <w:sz w:val="24"/>
                <w:szCs w:val="24"/>
                <w:lang w:val="ru-RU"/>
              </w:rPr>
              <w:t>измерения)</w:t>
            </w:r>
          </w:p>
        </w:tc>
      </w:tr>
      <w:tr w:rsidR="002C11A6" w:rsidRPr="003037A6" w14:paraId="1BB41F10" w14:textId="77777777" w:rsidTr="00E2113A">
        <w:trPr>
          <w:trHeight w:val="224"/>
          <w:jc w:val="center"/>
        </w:trPr>
        <w:tc>
          <w:tcPr>
            <w:tcW w:w="709" w:type="dxa"/>
            <w:vMerge/>
            <w:tcBorders>
              <w:top w:val="nil"/>
            </w:tcBorders>
          </w:tcPr>
          <w:p w14:paraId="4537194A" w14:textId="77777777" w:rsidR="002C11A6" w:rsidRPr="00A73759" w:rsidRDefault="002C11A6" w:rsidP="00D42FC8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681" w:type="dxa"/>
            <w:vMerge/>
            <w:tcBorders>
              <w:top w:val="nil"/>
            </w:tcBorders>
          </w:tcPr>
          <w:p w14:paraId="6DD1FFA6" w14:textId="77777777" w:rsidR="002C11A6" w:rsidRPr="00A73759" w:rsidRDefault="002C11A6" w:rsidP="00D42FC8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0778" w:type="dxa"/>
            <w:gridSpan w:val="4"/>
          </w:tcPr>
          <w:p w14:paraId="2C49865B" w14:textId="77777777" w:rsidR="002C11A6" w:rsidRPr="003037A6" w:rsidRDefault="002C11A6" w:rsidP="00D42FC8">
            <w:pPr>
              <w:pStyle w:val="TableParagraph"/>
              <w:spacing w:line="205" w:lineRule="exact"/>
              <w:ind w:left="108"/>
              <w:rPr>
                <w:i/>
                <w:sz w:val="24"/>
                <w:szCs w:val="24"/>
              </w:rPr>
            </w:pPr>
            <w:r w:rsidRPr="003037A6">
              <w:rPr>
                <w:i/>
                <w:sz w:val="24"/>
                <w:szCs w:val="24"/>
              </w:rPr>
              <w:t>Основные</w:t>
            </w:r>
            <w:r w:rsidRPr="003037A6">
              <w:rPr>
                <w:i/>
                <w:spacing w:val="-9"/>
                <w:sz w:val="24"/>
                <w:szCs w:val="24"/>
              </w:rPr>
              <w:t xml:space="preserve"> </w:t>
            </w:r>
            <w:r w:rsidRPr="003037A6">
              <w:rPr>
                <w:i/>
                <w:sz w:val="24"/>
                <w:szCs w:val="24"/>
              </w:rPr>
              <w:t>комплектующие</w:t>
            </w:r>
          </w:p>
        </w:tc>
      </w:tr>
      <w:tr w:rsidR="002C11A6" w:rsidRPr="003037A6" w14:paraId="2DC41D90" w14:textId="77777777" w:rsidTr="006E3614">
        <w:trPr>
          <w:trHeight w:val="983"/>
          <w:jc w:val="center"/>
        </w:trPr>
        <w:tc>
          <w:tcPr>
            <w:tcW w:w="709" w:type="dxa"/>
            <w:vMerge/>
            <w:tcBorders>
              <w:top w:val="nil"/>
              <w:bottom w:val="nil"/>
            </w:tcBorders>
          </w:tcPr>
          <w:p w14:paraId="68185FA8" w14:textId="77777777" w:rsidR="002C11A6" w:rsidRPr="003037A6" w:rsidRDefault="002C11A6" w:rsidP="00D42FC8">
            <w:pPr>
              <w:rPr>
                <w:sz w:val="24"/>
                <w:szCs w:val="24"/>
              </w:rPr>
            </w:pPr>
          </w:p>
        </w:tc>
        <w:tc>
          <w:tcPr>
            <w:tcW w:w="3681" w:type="dxa"/>
            <w:vMerge/>
            <w:tcBorders>
              <w:top w:val="nil"/>
              <w:bottom w:val="nil"/>
            </w:tcBorders>
          </w:tcPr>
          <w:p w14:paraId="0A1AAEBD" w14:textId="77777777" w:rsidR="002C11A6" w:rsidRPr="003037A6" w:rsidRDefault="002C11A6" w:rsidP="00D42FC8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4E7B9379" w14:textId="7B4AE3A5" w:rsidR="002C11A6" w:rsidRPr="003037A6" w:rsidRDefault="002C11A6" w:rsidP="006C29AC">
            <w:pPr>
              <w:pStyle w:val="TableParagraph"/>
              <w:spacing w:before="143"/>
              <w:jc w:val="center"/>
              <w:rPr>
                <w:sz w:val="24"/>
                <w:szCs w:val="24"/>
              </w:rPr>
            </w:pPr>
            <w:r w:rsidRPr="003037A6">
              <w:rPr>
                <w:sz w:val="24"/>
                <w:szCs w:val="24"/>
              </w:rPr>
              <w:t>1</w:t>
            </w:r>
          </w:p>
        </w:tc>
        <w:tc>
          <w:tcPr>
            <w:tcW w:w="3266" w:type="dxa"/>
          </w:tcPr>
          <w:p w14:paraId="16A09942" w14:textId="2E8065DA" w:rsidR="002C11A6" w:rsidRPr="003037A6" w:rsidRDefault="002C11A6" w:rsidP="000920F9">
            <w:pPr>
              <w:pStyle w:val="TableParagraph"/>
              <w:spacing w:before="5"/>
              <w:ind w:left="108" w:right="176"/>
              <w:rPr>
                <w:sz w:val="24"/>
                <w:szCs w:val="24"/>
              </w:rPr>
            </w:pPr>
            <w:r w:rsidRPr="003037A6">
              <w:rPr>
                <w:sz w:val="24"/>
                <w:szCs w:val="24"/>
              </w:rPr>
              <w:t>Аспиратор для вакуумной</w:t>
            </w:r>
            <w:r w:rsidRPr="003037A6">
              <w:rPr>
                <w:spacing w:val="-48"/>
                <w:sz w:val="24"/>
                <w:szCs w:val="24"/>
              </w:rPr>
              <w:t xml:space="preserve"> </w:t>
            </w:r>
            <w:r w:rsidRPr="003037A6">
              <w:rPr>
                <w:sz w:val="24"/>
                <w:szCs w:val="24"/>
              </w:rPr>
              <w:t>экстракции</w:t>
            </w:r>
            <w:r w:rsidRPr="003037A6">
              <w:rPr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5806" w:type="dxa"/>
          </w:tcPr>
          <w:p w14:paraId="2A24354C" w14:textId="173B0978" w:rsidR="002C11A6" w:rsidRPr="00A73759" w:rsidRDefault="002C11A6" w:rsidP="00D42FC8">
            <w:pPr>
              <w:pStyle w:val="TableParagraph"/>
              <w:spacing w:before="5"/>
              <w:ind w:left="107" w:right="132"/>
              <w:rPr>
                <w:sz w:val="24"/>
                <w:szCs w:val="24"/>
                <w:lang w:val="ru-RU"/>
              </w:rPr>
            </w:pPr>
            <w:r w:rsidRPr="00A73759">
              <w:rPr>
                <w:sz w:val="24"/>
                <w:szCs w:val="24"/>
                <w:lang w:val="ru-RU"/>
              </w:rPr>
              <w:t>Вакуумный</w:t>
            </w:r>
            <w:r w:rsidRPr="00A7375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экстрактор</w:t>
            </w:r>
            <w:r w:rsidRPr="00A7375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с</w:t>
            </w:r>
            <w:r w:rsidRPr="00A7375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микропроцессором</w:t>
            </w:r>
            <w:r w:rsidRPr="00A7375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управления</w:t>
            </w:r>
            <w:r w:rsidRPr="00A73759">
              <w:rPr>
                <w:spacing w:val="-6"/>
                <w:sz w:val="24"/>
                <w:szCs w:val="24"/>
                <w:lang w:val="ru-RU"/>
              </w:rPr>
              <w:t xml:space="preserve"> используется</w:t>
            </w:r>
            <w:r w:rsidR="00A37B62" w:rsidRPr="00A7375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для</w:t>
            </w:r>
            <w:r w:rsidRPr="00A73759">
              <w:rPr>
                <w:spacing w:val="-47"/>
                <w:sz w:val="24"/>
                <w:szCs w:val="24"/>
                <w:lang w:val="ru-RU"/>
              </w:rPr>
              <w:t xml:space="preserve">    </w:t>
            </w:r>
            <w:r w:rsidR="00A37B62" w:rsidRPr="00A73759">
              <w:rPr>
                <w:spacing w:val="-47"/>
                <w:sz w:val="24"/>
                <w:szCs w:val="24"/>
                <w:lang w:val="ru-RU"/>
              </w:rPr>
              <w:t xml:space="preserve">     </w:t>
            </w:r>
            <w:r w:rsidRPr="00A73759">
              <w:rPr>
                <w:sz w:val="24"/>
                <w:szCs w:val="24"/>
                <w:lang w:val="ru-RU"/>
              </w:rPr>
              <w:t>безопасного родовспоможения при помощи чаши, а также</w:t>
            </w:r>
            <w:r w:rsidRPr="00A7375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="00A37B62" w:rsidRPr="00A73759">
              <w:rPr>
                <w:spacing w:val="1"/>
                <w:sz w:val="24"/>
                <w:szCs w:val="24"/>
                <w:lang w:val="ru-RU"/>
              </w:rPr>
              <w:t xml:space="preserve">как </w:t>
            </w:r>
            <w:proofErr w:type="spellStart"/>
            <w:r w:rsidRPr="00A73759">
              <w:rPr>
                <w:sz w:val="24"/>
                <w:szCs w:val="24"/>
                <w:lang w:val="ru-RU"/>
              </w:rPr>
              <w:t>электроотсасывающий</w:t>
            </w:r>
            <w:proofErr w:type="spellEnd"/>
            <w:r w:rsidRPr="00A73759">
              <w:rPr>
                <w:sz w:val="24"/>
                <w:szCs w:val="24"/>
                <w:lang w:val="ru-RU"/>
              </w:rPr>
              <w:t xml:space="preserve"> прибор для освобождения</w:t>
            </w:r>
            <w:r w:rsidRPr="00A7375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 xml:space="preserve">дыхательных путей, </w:t>
            </w:r>
            <w:proofErr w:type="spellStart"/>
            <w:r w:rsidRPr="00A73759">
              <w:rPr>
                <w:sz w:val="24"/>
                <w:szCs w:val="24"/>
                <w:lang w:val="ru-RU"/>
              </w:rPr>
              <w:t>кюретажа</w:t>
            </w:r>
            <w:proofErr w:type="spellEnd"/>
            <w:r w:rsidRPr="00A73759">
              <w:rPr>
                <w:sz w:val="24"/>
                <w:szCs w:val="24"/>
                <w:lang w:val="ru-RU"/>
              </w:rPr>
              <w:t xml:space="preserve"> и как молокоотсос при</w:t>
            </w:r>
            <w:r w:rsidRPr="00A7375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скоплении</w:t>
            </w:r>
            <w:r w:rsidRPr="00A7375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молока</w:t>
            </w:r>
            <w:r w:rsidRPr="00A7375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в молочной</w:t>
            </w:r>
            <w:r w:rsidRPr="00A7375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железе.</w:t>
            </w:r>
          </w:p>
          <w:p w14:paraId="4A1D608D" w14:textId="77777777" w:rsidR="002C11A6" w:rsidRPr="00A73759" w:rsidRDefault="002C11A6" w:rsidP="00D42FC8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proofErr w:type="gramStart"/>
            <w:r w:rsidRPr="00A73759">
              <w:rPr>
                <w:sz w:val="24"/>
                <w:szCs w:val="24"/>
                <w:lang w:val="ru-RU"/>
              </w:rPr>
              <w:t>Автоматическое повышение и снижение вакуума по</w:t>
            </w:r>
            <w:r w:rsidRPr="00A7375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предварительно заданным параметрам, гидрофобный</w:t>
            </w:r>
            <w:r w:rsidRPr="00A7375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антибактериальный фильтр с индикацией необходимости</w:t>
            </w:r>
            <w:r w:rsidRPr="00A7375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замены, электронное распознание состояния наполнения с</w:t>
            </w:r>
            <w:r w:rsidRPr="00A7375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 xml:space="preserve">защитой от </w:t>
            </w:r>
            <w:proofErr w:type="spellStart"/>
            <w:r w:rsidRPr="00A73759">
              <w:rPr>
                <w:sz w:val="24"/>
                <w:szCs w:val="24"/>
                <w:lang w:val="ru-RU"/>
              </w:rPr>
              <w:t>перенаполнения</w:t>
            </w:r>
            <w:proofErr w:type="spellEnd"/>
            <w:r w:rsidRPr="00A73759">
              <w:rPr>
                <w:sz w:val="24"/>
                <w:szCs w:val="24"/>
                <w:lang w:val="ru-RU"/>
              </w:rPr>
              <w:t>, предустановка вакуума при</w:t>
            </w:r>
            <w:r w:rsidRPr="00A7375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помощи</w:t>
            </w:r>
            <w:r w:rsidRPr="00A7375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нажатия</w:t>
            </w:r>
            <w:r w:rsidRPr="00A7375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клавиши,</w:t>
            </w:r>
            <w:r w:rsidRPr="00A7375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дисплей</w:t>
            </w:r>
            <w:r w:rsidRPr="00A7375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с</w:t>
            </w:r>
            <w:r w:rsidRPr="00A7375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высоким</w:t>
            </w:r>
            <w:r w:rsidRPr="00A7375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разрешением,</w:t>
            </w:r>
            <w:r w:rsidRPr="00A73759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 xml:space="preserve">показывающий необходимый и реальный вакуум в </w:t>
            </w:r>
            <w:proofErr w:type="spellStart"/>
            <w:r w:rsidRPr="00A73759">
              <w:rPr>
                <w:sz w:val="24"/>
                <w:szCs w:val="24"/>
                <w:lang w:val="ru-RU"/>
              </w:rPr>
              <w:t>мБар</w:t>
            </w:r>
            <w:proofErr w:type="spellEnd"/>
            <w:r w:rsidRPr="00A73759">
              <w:rPr>
                <w:sz w:val="24"/>
                <w:szCs w:val="24"/>
                <w:lang w:val="ru-RU"/>
              </w:rPr>
              <w:t xml:space="preserve"> или</w:t>
            </w:r>
            <w:r w:rsidRPr="00A73759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кПа,</w:t>
            </w:r>
            <w:r w:rsidRPr="00A7375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а</w:t>
            </w:r>
            <w:r w:rsidRPr="00A7375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также</w:t>
            </w:r>
            <w:r w:rsidRPr="00A7375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таймер</w:t>
            </w:r>
            <w:r w:rsidRPr="00A7375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с</w:t>
            </w:r>
            <w:r w:rsidRPr="00A7375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акустическим</w:t>
            </w:r>
            <w:r w:rsidRPr="00A7375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сигналами</w:t>
            </w:r>
            <w:r w:rsidRPr="00A7375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действия.</w:t>
            </w:r>
            <w:proofErr w:type="gramEnd"/>
          </w:p>
          <w:p w14:paraId="640DE70C" w14:textId="77777777" w:rsidR="002C11A6" w:rsidRPr="00A73759" w:rsidRDefault="002C11A6" w:rsidP="00D42FC8">
            <w:pPr>
              <w:pStyle w:val="TableParagraph"/>
              <w:ind w:left="107" w:right="132"/>
              <w:rPr>
                <w:sz w:val="24"/>
                <w:szCs w:val="24"/>
                <w:lang w:val="ru-RU"/>
              </w:rPr>
            </w:pPr>
            <w:r w:rsidRPr="003037A6">
              <w:rPr>
                <w:sz w:val="24"/>
                <w:szCs w:val="24"/>
              </w:rPr>
              <w:t>L</w:t>
            </w:r>
            <w:r w:rsidRPr="00A73759">
              <w:rPr>
                <w:sz w:val="24"/>
                <w:szCs w:val="24"/>
                <w:lang w:val="ru-RU"/>
              </w:rPr>
              <w:t>С</w:t>
            </w:r>
            <w:r w:rsidRPr="003037A6">
              <w:rPr>
                <w:sz w:val="24"/>
                <w:szCs w:val="24"/>
              </w:rPr>
              <w:t>D</w:t>
            </w:r>
            <w:r w:rsidRPr="00A7375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дисплей</w:t>
            </w:r>
            <w:r w:rsidRPr="00A7375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аспиратора</w:t>
            </w:r>
            <w:r w:rsidRPr="00A7375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с</w:t>
            </w:r>
            <w:r w:rsidRPr="00A7375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регулируемой</w:t>
            </w:r>
            <w:r w:rsidRPr="00A7375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яркостью</w:t>
            </w:r>
            <w:r w:rsidRPr="00A73759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lastRenderedPageBreak/>
              <w:t>подсветки.</w:t>
            </w:r>
          </w:p>
          <w:p w14:paraId="0465B1CC" w14:textId="77777777" w:rsidR="002C11A6" w:rsidRPr="00A73759" w:rsidRDefault="002C11A6" w:rsidP="00D42FC8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A73759">
              <w:rPr>
                <w:sz w:val="24"/>
                <w:szCs w:val="24"/>
                <w:lang w:val="ru-RU"/>
              </w:rPr>
              <w:t>Наличие</w:t>
            </w:r>
            <w:r w:rsidRPr="00A7375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цифрового</w:t>
            </w:r>
            <w:r w:rsidRPr="00A7375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манометра</w:t>
            </w:r>
          </w:p>
          <w:p w14:paraId="4C628AF1" w14:textId="77777777" w:rsidR="002C11A6" w:rsidRPr="00A73759" w:rsidRDefault="002C11A6" w:rsidP="00D42FC8">
            <w:pPr>
              <w:pStyle w:val="TableParagraph"/>
              <w:ind w:left="107" w:right="816"/>
              <w:rPr>
                <w:sz w:val="24"/>
                <w:szCs w:val="24"/>
                <w:lang w:val="ru-RU"/>
              </w:rPr>
            </w:pPr>
            <w:r w:rsidRPr="00A73759">
              <w:rPr>
                <w:sz w:val="24"/>
                <w:szCs w:val="24"/>
                <w:lang w:val="ru-RU"/>
              </w:rPr>
              <w:t>Электронно управляемый магнитный клапан для</w:t>
            </w:r>
            <w:r w:rsidRPr="00A7375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регулировки вакуума, без потерь на отводные потоки</w:t>
            </w:r>
            <w:r w:rsidRPr="00A73759">
              <w:rPr>
                <w:spacing w:val="-48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воздуха.</w:t>
            </w:r>
          </w:p>
          <w:p w14:paraId="7B79235A" w14:textId="77777777" w:rsidR="002C11A6" w:rsidRPr="00A73759" w:rsidRDefault="002C11A6" w:rsidP="00D42FC8">
            <w:pPr>
              <w:pStyle w:val="TableParagraph"/>
              <w:ind w:left="107" w:right="232"/>
              <w:rPr>
                <w:sz w:val="24"/>
                <w:szCs w:val="24"/>
                <w:lang w:val="ru-RU"/>
              </w:rPr>
            </w:pPr>
            <w:r w:rsidRPr="00A73759">
              <w:rPr>
                <w:sz w:val="24"/>
                <w:szCs w:val="24"/>
                <w:lang w:val="ru-RU"/>
              </w:rPr>
              <w:t>Микропроцессорное управление и электронная регулировка</w:t>
            </w:r>
            <w:r w:rsidRPr="00A73759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клавишами.</w:t>
            </w:r>
          </w:p>
          <w:p w14:paraId="09262C04" w14:textId="77777777" w:rsidR="002C11A6" w:rsidRPr="00A73759" w:rsidRDefault="002C11A6" w:rsidP="00D42FC8">
            <w:pPr>
              <w:pStyle w:val="TableParagraph"/>
              <w:spacing w:line="205" w:lineRule="exact"/>
              <w:ind w:left="107"/>
              <w:rPr>
                <w:sz w:val="24"/>
                <w:szCs w:val="24"/>
                <w:lang w:val="ru-RU"/>
              </w:rPr>
            </w:pPr>
            <w:r w:rsidRPr="00A73759">
              <w:rPr>
                <w:sz w:val="24"/>
                <w:szCs w:val="24"/>
                <w:lang w:val="ru-RU"/>
              </w:rPr>
              <w:t>Функция</w:t>
            </w:r>
            <w:r w:rsidRPr="00A7375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предустановки</w:t>
            </w:r>
            <w:r w:rsidRPr="00A7375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параметров</w:t>
            </w:r>
            <w:r w:rsidRPr="00A7375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вакуума</w:t>
            </w:r>
            <w:r w:rsidRPr="00A7375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–</w:t>
            </w:r>
            <w:r w:rsidRPr="00A7375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наличие.</w:t>
            </w:r>
          </w:p>
          <w:p w14:paraId="05D6E60A" w14:textId="77777777" w:rsidR="00455B24" w:rsidRPr="00A73759" w:rsidRDefault="00455B24" w:rsidP="00455B24">
            <w:pPr>
              <w:pStyle w:val="TableParagraph"/>
              <w:ind w:left="107" w:right="132"/>
              <w:rPr>
                <w:sz w:val="24"/>
                <w:szCs w:val="24"/>
                <w:lang w:val="ru-RU"/>
              </w:rPr>
            </w:pPr>
            <w:r w:rsidRPr="00A73759">
              <w:rPr>
                <w:sz w:val="24"/>
                <w:szCs w:val="24"/>
                <w:lang w:val="ru-RU"/>
              </w:rPr>
              <w:t>Экстракционная чаша, предназначенная для</w:t>
            </w:r>
            <w:r w:rsidRPr="00A7375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 xml:space="preserve">родовспоможения, </w:t>
            </w:r>
            <w:proofErr w:type="spellStart"/>
            <w:r w:rsidRPr="00A73759">
              <w:rPr>
                <w:sz w:val="24"/>
                <w:szCs w:val="24"/>
                <w:lang w:val="ru-RU"/>
              </w:rPr>
              <w:t>вакуумэкстракции</w:t>
            </w:r>
            <w:proofErr w:type="spellEnd"/>
            <w:r w:rsidRPr="00A73759">
              <w:rPr>
                <w:sz w:val="24"/>
                <w:szCs w:val="24"/>
                <w:lang w:val="ru-RU"/>
              </w:rPr>
              <w:t xml:space="preserve"> плода. Чаша</w:t>
            </w:r>
            <w:r w:rsidRPr="00A7375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изготовлена из медицинского силикона. Диаметр – не более 50 мм.</w:t>
            </w:r>
            <w:r w:rsidRPr="00A7375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73759">
              <w:rPr>
                <w:sz w:val="24"/>
                <w:szCs w:val="24"/>
                <w:lang w:val="ru-RU"/>
              </w:rPr>
              <w:t>Автоклавируется</w:t>
            </w:r>
            <w:proofErr w:type="spellEnd"/>
            <w:r w:rsidRPr="00A73759">
              <w:rPr>
                <w:sz w:val="24"/>
                <w:szCs w:val="24"/>
                <w:lang w:val="ru-RU"/>
              </w:rPr>
              <w:t xml:space="preserve"> при температуре не более 134°С. Материал изготовления  не хуже силикона. Изнутри чаша покрыта небольшими выступами, не менее 1</w:t>
            </w:r>
            <w:r w:rsidRPr="00A7375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мм высотой и не более 4 мм диаметром, которые находятся на</w:t>
            </w:r>
            <w:r w:rsidRPr="00A7375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расстоянии не более 3-5 мм друг от друга. Выступы позволяют</w:t>
            </w:r>
            <w:r w:rsidRPr="00A7375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откачивать воздух между чашей и головой ребенка и</w:t>
            </w:r>
            <w:r w:rsidRPr="00A7375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обеспечивают плотное прилегание чаши к голове ребенка.</w:t>
            </w:r>
            <w:r w:rsidRPr="00A7375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Мягкая чаша повторяет форму головы, обеспечивая тем</w:t>
            </w:r>
            <w:r w:rsidRPr="00A7375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самым</w:t>
            </w:r>
            <w:r w:rsidRPr="00A7375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отличную</w:t>
            </w:r>
            <w:r w:rsidRPr="00A7375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адгезию</w:t>
            </w:r>
            <w:r w:rsidRPr="00A7375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и</w:t>
            </w:r>
            <w:r w:rsidRPr="00A7375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снижая</w:t>
            </w:r>
            <w:r w:rsidRPr="00A7375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до</w:t>
            </w:r>
            <w:r w:rsidRPr="00A7375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минимума</w:t>
            </w:r>
            <w:r w:rsidRPr="00A7375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травматизм</w:t>
            </w:r>
            <w:r w:rsidRPr="00A73759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кожи</w:t>
            </w:r>
            <w:r w:rsidRPr="00A7375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головы плода.</w:t>
            </w:r>
          </w:p>
          <w:p w14:paraId="714E31CC" w14:textId="2043D019" w:rsidR="00455B24" w:rsidRPr="00A73759" w:rsidRDefault="00455B24" w:rsidP="00455B24">
            <w:pPr>
              <w:pStyle w:val="TableParagraph"/>
              <w:spacing w:line="205" w:lineRule="exact"/>
              <w:ind w:left="107"/>
              <w:rPr>
                <w:sz w:val="24"/>
                <w:szCs w:val="24"/>
                <w:lang w:val="ru-RU"/>
              </w:rPr>
            </w:pPr>
            <w:r w:rsidRPr="00A73759">
              <w:rPr>
                <w:sz w:val="24"/>
                <w:szCs w:val="24"/>
                <w:lang w:val="ru-RU"/>
              </w:rPr>
              <w:t>Чаши имеют расчетный срок эксплуатации 2 года или 60</w:t>
            </w:r>
            <w:r w:rsidRPr="00A7375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циклов</w:t>
            </w:r>
            <w:r w:rsidRPr="00A7375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обработки,</w:t>
            </w:r>
            <w:r w:rsidRPr="00A7375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в</w:t>
            </w:r>
            <w:r w:rsidRPr="00A7375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зависимости</w:t>
            </w:r>
            <w:r w:rsidRPr="00A7375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от</w:t>
            </w:r>
            <w:r w:rsidRPr="00A7375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того,</w:t>
            </w:r>
            <w:r w:rsidRPr="00A7375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что</w:t>
            </w:r>
            <w:r w:rsidRPr="00A7375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достигается</w:t>
            </w:r>
            <w:r w:rsidRPr="00A73759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раньше.</w:t>
            </w:r>
          </w:p>
        </w:tc>
        <w:tc>
          <w:tcPr>
            <w:tcW w:w="998" w:type="dxa"/>
          </w:tcPr>
          <w:p w14:paraId="41712C7A" w14:textId="6B4E96ED" w:rsidR="002C11A6" w:rsidRPr="003037A6" w:rsidRDefault="002C11A6" w:rsidP="00490924">
            <w:pPr>
              <w:pStyle w:val="TableParagraph"/>
              <w:spacing w:before="143"/>
              <w:jc w:val="center"/>
              <w:rPr>
                <w:sz w:val="24"/>
                <w:szCs w:val="24"/>
              </w:rPr>
            </w:pPr>
            <w:r w:rsidRPr="003037A6">
              <w:rPr>
                <w:sz w:val="24"/>
                <w:szCs w:val="24"/>
              </w:rPr>
              <w:lastRenderedPageBreak/>
              <w:t xml:space="preserve">1 </w:t>
            </w:r>
            <w:proofErr w:type="spellStart"/>
            <w:r w:rsidRPr="003037A6">
              <w:rPr>
                <w:sz w:val="24"/>
                <w:szCs w:val="24"/>
              </w:rPr>
              <w:t>шт</w:t>
            </w:r>
            <w:proofErr w:type="spellEnd"/>
            <w:r w:rsidRPr="003037A6">
              <w:rPr>
                <w:sz w:val="24"/>
                <w:szCs w:val="24"/>
              </w:rPr>
              <w:t>.</w:t>
            </w:r>
          </w:p>
        </w:tc>
      </w:tr>
      <w:tr w:rsidR="002B200D" w:rsidRPr="003037A6" w14:paraId="1D8EB58A" w14:textId="77777777" w:rsidTr="00E2113A">
        <w:trPr>
          <w:trHeight w:val="562"/>
          <w:jc w:val="center"/>
        </w:trPr>
        <w:tc>
          <w:tcPr>
            <w:tcW w:w="709" w:type="dxa"/>
            <w:vMerge w:val="restart"/>
            <w:tcBorders>
              <w:top w:val="nil"/>
            </w:tcBorders>
          </w:tcPr>
          <w:p w14:paraId="72C30E5C" w14:textId="77777777" w:rsidR="002B200D" w:rsidRPr="003037A6" w:rsidRDefault="002B200D" w:rsidP="00E2113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81" w:type="dxa"/>
            <w:vMerge w:val="restart"/>
            <w:tcBorders>
              <w:top w:val="nil"/>
            </w:tcBorders>
          </w:tcPr>
          <w:p w14:paraId="400AE41F" w14:textId="77777777" w:rsidR="002B200D" w:rsidRPr="003037A6" w:rsidRDefault="002B200D" w:rsidP="00455B24">
            <w:pPr>
              <w:rPr>
                <w:sz w:val="24"/>
                <w:szCs w:val="24"/>
              </w:rPr>
            </w:pPr>
          </w:p>
        </w:tc>
        <w:tc>
          <w:tcPr>
            <w:tcW w:w="10778" w:type="dxa"/>
            <w:gridSpan w:val="4"/>
            <w:vAlign w:val="center"/>
          </w:tcPr>
          <w:p w14:paraId="1E32CA7C" w14:textId="16F942B9" w:rsidR="002B200D" w:rsidRPr="003037A6" w:rsidRDefault="002B200D" w:rsidP="00455B24">
            <w:pPr>
              <w:pStyle w:val="TableParagraph"/>
              <w:rPr>
                <w:b/>
                <w:sz w:val="24"/>
                <w:szCs w:val="24"/>
              </w:rPr>
            </w:pPr>
            <w:r w:rsidRPr="003037A6">
              <w:rPr>
                <w:i/>
                <w:sz w:val="24"/>
                <w:szCs w:val="24"/>
              </w:rPr>
              <w:t>Расходные</w:t>
            </w:r>
            <w:r w:rsidRPr="003037A6">
              <w:rPr>
                <w:i/>
                <w:spacing w:val="-8"/>
                <w:sz w:val="24"/>
                <w:szCs w:val="24"/>
              </w:rPr>
              <w:t xml:space="preserve"> </w:t>
            </w:r>
            <w:r w:rsidRPr="003037A6">
              <w:rPr>
                <w:i/>
                <w:sz w:val="24"/>
                <w:szCs w:val="24"/>
              </w:rPr>
              <w:t>материалы</w:t>
            </w:r>
          </w:p>
        </w:tc>
      </w:tr>
      <w:tr w:rsidR="002B200D" w:rsidRPr="003037A6" w14:paraId="0CB8BFB1" w14:textId="77777777" w:rsidTr="006E3614">
        <w:trPr>
          <w:trHeight w:val="70"/>
          <w:jc w:val="center"/>
        </w:trPr>
        <w:tc>
          <w:tcPr>
            <w:tcW w:w="709" w:type="dxa"/>
            <w:vMerge/>
            <w:tcBorders>
              <w:bottom w:val="nil"/>
            </w:tcBorders>
          </w:tcPr>
          <w:p w14:paraId="6846C395" w14:textId="77777777" w:rsidR="002B200D" w:rsidRPr="003037A6" w:rsidRDefault="002B200D" w:rsidP="00E2113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81" w:type="dxa"/>
            <w:vMerge/>
            <w:tcBorders>
              <w:bottom w:val="single" w:sz="4" w:space="0" w:color="auto"/>
            </w:tcBorders>
          </w:tcPr>
          <w:p w14:paraId="7DCA0F4E" w14:textId="77777777" w:rsidR="002B200D" w:rsidRPr="003037A6" w:rsidRDefault="002B200D" w:rsidP="00455B24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4BBA1DEB" w14:textId="456B37BC" w:rsidR="002B200D" w:rsidRPr="003037A6" w:rsidRDefault="002B200D" w:rsidP="00630B71">
            <w:pPr>
              <w:pStyle w:val="TableParagraph"/>
              <w:jc w:val="center"/>
              <w:rPr>
                <w:sz w:val="24"/>
                <w:szCs w:val="24"/>
              </w:rPr>
            </w:pPr>
            <w:r w:rsidRPr="003037A6">
              <w:rPr>
                <w:sz w:val="24"/>
                <w:szCs w:val="24"/>
              </w:rPr>
              <w:t>1.</w:t>
            </w:r>
          </w:p>
        </w:tc>
        <w:tc>
          <w:tcPr>
            <w:tcW w:w="3266" w:type="dxa"/>
          </w:tcPr>
          <w:p w14:paraId="3E1AA081" w14:textId="24A5A2F2" w:rsidR="002B200D" w:rsidRPr="003037A6" w:rsidRDefault="002B200D" w:rsidP="00630B71">
            <w:pPr>
              <w:pStyle w:val="TableParagraph"/>
              <w:spacing w:before="5"/>
              <w:ind w:right="176"/>
              <w:rPr>
                <w:sz w:val="24"/>
                <w:szCs w:val="24"/>
              </w:rPr>
            </w:pPr>
            <w:r w:rsidRPr="003037A6">
              <w:rPr>
                <w:spacing w:val="-1"/>
                <w:sz w:val="24"/>
                <w:szCs w:val="24"/>
              </w:rPr>
              <w:t>Антибактериальный</w:t>
            </w:r>
            <w:r w:rsidRPr="003037A6">
              <w:rPr>
                <w:spacing w:val="-47"/>
                <w:sz w:val="24"/>
                <w:szCs w:val="24"/>
              </w:rPr>
              <w:t xml:space="preserve"> </w:t>
            </w:r>
            <w:r w:rsidRPr="003037A6">
              <w:rPr>
                <w:sz w:val="24"/>
                <w:szCs w:val="24"/>
              </w:rPr>
              <w:t>фильтр</w:t>
            </w:r>
          </w:p>
        </w:tc>
        <w:tc>
          <w:tcPr>
            <w:tcW w:w="5806" w:type="dxa"/>
          </w:tcPr>
          <w:p w14:paraId="1E8C506E" w14:textId="05CC352A" w:rsidR="002B200D" w:rsidRPr="00A73759" w:rsidRDefault="002B200D" w:rsidP="00455B24">
            <w:pPr>
              <w:pStyle w:val="TableParagraph"/>
              <w:spacing w:before="5"/>
              <w:ind w:left="107" w:right="132"/>
              <w:rPr>
                <w:sz w:val="24"/>
                <w:szCs w:val="24"/>
                <w:lang w:val="ru-RU"/>
              </w:rPr>
            </w:pPr>
            <w:r w:rsidRPr="00A73759">
              <w:rPr>
                <w:sz w:val="24"/>
                <w:szCs w:val="24"/>
                <w:lang w:val="ru-RU"/>
              </w:rPr>
              <w:t>Антибактериальный</w:t>
            </w:r>
            <w:r w:rsidRPr="00A7375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фильтр</w:t>
            </w:r>
            <w:r w:rsidRPr="00A7375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для</w:t>
            </w:r>
            <w:r w:rsidRPr="00A7375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защиты</w:t>
            </w:r>
            <w:r w:rsidRPr="00A7375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от</w:t>
            </w:r>
            <w:r w:rsidRPr="00A7375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73759">
              <w:rPr>
                <w:sz w:val="24"/>
                <w:szCs w:val="24"/>
                <w:lang w:val="ru-RU"/>
              </w:rPr>
              <w:t>перенаполнения</w:t>
            </w:r>
            <w:proofErr w:type="spellEnd"/>
            <w:r w:rsidRPr="00A73759">
              <w:rPr>
                <w:sz w:val="24"/>
                <w:szCs w:val="24"/>
                <w:lang w:val="ru-RU"/>
              </w:rPr>
              <w:t>,</w:t>
            </w:r>
            <w:r w:rsidRPr="00A73759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загрязнения</w:t>
            </w:r>
          </w:p>
        </w:tc>
        <w:tc>
          <w:tcPr>
            <w:tcW w:w="998" w:type="dxa"/>
          </w:tcPr>
          <w:p w14:paraId="07F63E17" w14:textId="60EE4484" w:rsidR="002B200D" w:rsidRPr="003037A6" w:rsidRDefault="002B200D" w:rsidP="002B200D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037A6">
              <w:rPr>
                <w:sz w:val="24"/>
                <w:szCs w:val="24"/>
              </w:rPr>
              <w:t xml:space="preserve">10 </w:t>
            </w:r>
            <w:proofErr w:type="spellStart"/>
            <w:r w:rsidRPr="003037A6">
              <w:rPr>
                <w:sz w:val="24"/>
                <w:szCs w:val="24"/>
              </w:rPr>
              <w:t>шт</w:t>
            </w:r>
            <w:proofErr w:type="spellEnd"/>
            <w:r w:rsidRPr="003037A6">
              <w:rPr>
                <w:sz w:val="24"/>
                <w:szCs w:val="24"/>
              </w:rPr>
              <w:t>.</w:t>
            </w:r>
          </w:p>
        </w:tc>
      </w:tr>
      <w:tr w:rsidR="00E2113A" w:rsidRPr="003037A6" w14:paraId="1D0D4C5F" w14:textId="77777777" w:rsidTr="00463E9C">
        <w:trPr>
          <w:trHeight w:val="704"/>
          <w:jc w:val="center"/>
        </w:trPr>
        <w:tc>
          <w:tcPr>
            <w:tcW w:w="709" w:type="dxa"/>
          </w:tcPr>
          <w:p w14:paraId="4BFBBA33" w14:textId="507BAA49" w:rsidR="00E2113A" w:rsidRPr="003037A6" w:rsidRDefault="00E2113A" w:rsidP="00E2113A">
            <w:pPr>
              <w:jc w:val="center"/>
              <w:rPr>
                <w:b/>
                <w:sz w:val="24"/>
                <w:szCs w:val="24"/>
              </w:rPr>
            </w:pPr>
            <w:r w:rsidRPr="003037A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681" w:type="dxa"/>
          </w:tcPr>
          <w:p w14:paraId="13231B4F" w14:textId="4A325C0C" w:rsidR="00E2113A" w:rsidRPr="003037A6" w:rsidRDefault="00E2113A" w:rsidP="00E2113A">
            <w:pPr>
              <w:rPr>
                <w:sz w:val="24"/>
                <w:szCs w:val="24"/>
              </w:rPr>
            </w:pPr>
            <w:r w:rsidRPr="003037A6">
              <w:rPr>
                <w:b/>
                <w:sz w:val="24"/>
                <w:szCs w:val="24"/>
              </w:rPr>
              <w:t>Требования</w:t>
            </w:r>
            <w:r w:rsidRPr="003037A6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3037A6">
              <w:rPr>
                <w:b/>
                <w:sz w:val="24"/>
                <w:szCs w:val="24"/>
              </w:rPr>
              <w:t>к</w:t>
            </w:r>
            <w:r w:rsidRPr="003037A6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3037A6">
              <w:rPr>
                <w:b/>
                <w:sz w:val="24"/>
                <w:szCs w:val="24"/>
              </w:rPr>
              <w:t>условиям</w:t>
            </w:r>
            <w:r w:rsidRPr="003037A6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3037A6">
              <w:rPr>
                <w:b/>
                <w:sz w:val="24"/>
                <w:szCs w:val="24"/>
              </w:rPr>
              <w:t>эксплуатации</w:t>
            </w:r>
          </w:p>
        </w:tc>
        <w:tc>
          <w:tcPr>
            <w:tcW w:w="10778" w:type="dxa"/>
            <w:gridSpan w:val="4"/>
          </w:tcPr>
          <w:p w14:paraId="598B901A" w14:textId="77777777" w:rsidR="00E2113A" w:rsidRPr="00A73759" w:rsidRDefault="00E2113A" w:rsidP="008D7AF9">
            <w:pPr>
              <w:pStyle w:val="TableParagraph"/>
              <w:spacing w:before="5"/>
              <w:rPr>
                <w:sz w:val="24"/>
                <w:szCs w:val="24"/>
                <w:lang w:val="ru-RU"/>
              </w:rPr>
            </w:pPr>
            <w:r w:rsidRPr="00A73759">
              <w:rPr>
                <w:sz w:val="24"/>
                <w:szCs w:val="24"/>
                <w:lang w:val="ru-RU"/>
              </w:rPr>
              <w:t>Температура  воздуха  от +5</w:t>
            </w:r>
            <w:r w:rsidRPr="00A7375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 xml:space="preserve"> до + 35°</w:t>
            </w:r>
            <w:r w:rsidRPr="003037A6">
              <w:rPr>
                <w:sz w:val="24"/>
                <w:szCs w:val="24"/>
              </w:rPr>
              <w:t>C</w:t>
            </w:r>
          </w:p>
          <w:p w14:paraId="2E055151" w14:textId="5A24179A" w:rsidR="00E2113A" w:rsidRPr="00A73759" w:rsidRDefault="00E2113A" w:rsidP="00E2113A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A73759">
              <w:rPr>
                <w:sz w:val="24"/>
                <w:szCs w:val="24"/>
                <w:lang w:val="ru-RU"/>
              </w:rPr>
              <w:t>Влажность воздуха от 20</w:t>
            </w:r>
            <w:r w:rsidRPr="00A7375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до 80%,</w:t>
            </w:r>
            <w:r w:rsidRPr="00A7375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без</w:t>
            </w:r>
            <w:r w:rsidRPr="00A7375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конденсата</w:t>
            </w:r>
            <w:r w:rsidRPr="00A7375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давление</w:t>
            </w:r>
            <w:r w:rsidRPr="00A7375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воздуха</w:t>
            </w:r>
            <w:r w:rsidRPr="00A73759">
              <w:rPr>
                <w:spacing w:val="-3"/>
                <w:sz w:val="24"/>
                <w:szCs w:val="24"/>
                <w:lang w:val="ru-RU"/>
              </w:rPr>
              <w:t xml:space="preserve"> от </w:t>
            </w:r>
            <w:r w:rsidRPr="00A73759">
              <w:rPr>
                <w:sz w:val="24"/>
                <w:szCs w:val="24"/>
                <w:lang w:val="ru-RU"/>
              </w:rPr>
              <w:t>700</w:t>
            </w:r>
            <w:r w:rsidRPr="00A7375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 xml:space="preserve"> до 1060</w:t>
            </w:r>
            <w:r w:rsidRPr="00A7375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73759">
              <w:rPr>
                <w:sz w:val="24"/>
                <w:szCs w:val="24"/>
                <w:lang w:val="ru-RU"/>
              </w:rPr>
              <w:t>гПа</w:t>
            </w:r>
            <w:proofErr w:type="spellEnd"/>
          </w:p>
        </w:tc>
      </w:tr>
      <w:tr w:rsidR="0012430B" w:rsidRPr="003037A6" w14:paraId="3B8260E2" w14:textId="77777777" w:rsidTr="00360D34">
        <w:trPr>
          <w:trHeight w:val="1130"/>
          <w:jc w:val="center"/>
        </w:trPr>
        <w:tc>
          <w:tcPr>
            <w:tcW w:w="709" w:type="dxa"/>
          </w:tcPr>
          <w:p w14:paraId="71702771" w14:textId="51B7819B" w:rsidR="0012430B" w:rsidRPr="003037A6" w:rsidRDefault="0012430B" w:rsidP="0012430B">
            <w:pPr>
              <w:jc w:val="center"/>
              <w:rPr>
                <w:b/>
                <w:sz w:val="24"/>
                <w:szCs w:val="24"/>
              </w:rPr>
            </w:pPr>
            <w:r w:rsidRPr="003037A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681" w:type="dxa"/>
          </w:tcPr>
          <w:p w14:paraId="07F3EF81" w14:textId="77777777" w:rsidR="0012430B" w:rsidRPr="00A73759" w:rsidRDefault="0012430B" w:rsidP="0012430B">
            <w:pPr>
              <w:pStyle w:val="TableParagraph"/>
              <w:spacing w:before="10"/>
              <w:ind w:left="108"/>
              <w:rPr>
                <w:b/>
                <w:sz w:val="24"/>
                <w:szCs w:val="24"/>
                <w:lang w:val="ru-RU"/>
              </w:rPr>
            </w:pPr>
            <w:r w:rsidRPr="00A73759">
              <w:rPr>
                <w:b/>
                <w:sz w:val="24"/>
                <w:szCs w:val="24"/>
                <w:lang w:val="ru-RU"/>
              </w:rPr>
              <w:t>Условия</w:t>
            </w:r>
            <w:r w:rsidRPr="00A73759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b/>
                <w:sz w:val="24"/>
                <w:szCs w:val="24"/>
                <w:lang w:val="ru-RU"/>
              </w:rPr>
              <w:t>осуществления</w:t>
            </w:r>
            <w:r w:rsidRPr="00A73759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b/>
                <w:sz w:val="24"/>
                <w:szCs w:val="24"/>
                <w:lang w:val="ru-RU"/>
              </w:rPr>
              <w:t>поставки</w:t>
            </w:r>
            <w:r w:rsidRPr="00A73759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b/>
                <w:sz w:val="24"/>
                <w:szCs w:val="24"/>
                <w:lang w:val="ru-RU"/>
              </w:rPr>
              <w:t>МТ</w:t>
            </w:r>
          </w:p>
          <w:p w14:paraId="76A61BC0" w14:textId="3437D353" w:rsidR="0012430B" w:rsidRPr="00A73759" w:rsidRDefault="0012430B" w:rsidP="0012430B">
            <w:pPr>
              <w:rPr>
                <w:sz w:val="24"/>
                <w:szCs w:val="24"/>
                <w:lang w:val="ru-RU"/>
              </w:rPr>
            </w:pPr>
            <w:r w:rsidRPr="00A73759">
              <w:rPr>
                <w:i/>
                <w:sz w:val="24"/>
                <w:szCs w:val="24"/>
                <w:lang w:val="ru-RU"/>
              </w:rPr>
              <w:t>(в</w:t>
            </w:r>
            <w:r w:rsidRPr="00A73759">
              <w:rPr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i/>
                <w:sz w:val="24"/>
                <w:szCs w:val="24"/>
                <w:lang w:val="ru-RU"/>
              </w:rPr>
              <w:t>соответствии</w:t>
            </w:r>
            <w:r w:rsidRPr="00A73759">
              <w:rPr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i/>
                <w:sz w:val="24"/>
                <w:szCs w:val="24"/>
                <w:lang w:val="ru-RU"/>
              </w:rPr>
              <w:t>с</w:t>
            </w:r>
            <w:r w:rsidRPr="00A73759">
              <w:rPr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i/>
                <w:sz w:val="24"/>
                <w:szCs w:val="24"/>
                <w:lang w:val="ru-RU"/>
              </w:rPr>
              <w:t>ИНКОТЕРМС</w:t>
            </w:r>
            <w:r w:rsidRPr="00A73759">
              <w:rPr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i/>
                <w:sz w:val="24"/>
                <w:szCs w:val="24"/>
                <w:lang w:val="ru-RU"/>
              </w:rPr>
              <w:t>2010)</w:t>
            </w:r>
          </w:p>
        </w:tc>
        <w:tc>
          <w:tcPr>
            <w:tcW w:w="10778" w:type="dxa"/>
            <w:gridSpan w:val="4"/>
            <w:vAlign w:val="center"/>
          </w:tcPr>
          <w:p w14:paraId="4943723D" w14:textId="25320E94" w:rsidR="0012430B" w:rsidRPr="003037A6" w:rsidRDefault="0012430B" w:rsidP="0012430B">
            <w:pPr>
              <w:pStyle w:val="TableParagraph"/>
              <w:rPr>
                <w:b/>
                <w:sz w:val="24"/>
                <w:szCs w:val="24"/>
              </w:rPr>
            </w:pPr>
            <w:r w:rsidRPr="003037A6">
              <w:rPr>
                <w:sz w:val="24"/>
                <w:szCs w:val="24"/>
              </w:rPr>
              <w:t xml:space="preserve">DDP </w:t>
            </w:r>
            <w:proofErr w:type="spellStart"/>
            <w:r w:rsidRPr="003037A6">
              <w:rPr>
                <w:sz w:val="24"/>
                <w:szCs w:val="24"/>
              </w:rPr>
              <w:t>пункт</w:t>
            </w:r>
            <w:proofErr w:type="spellEnd"/>
            <w:r w:rsidRPr="003037A6">
              <w:rPr>
                <w:sz w:val="24"/>
                <w:szCs w:val="24"/>
              </w:rPr>
              <w:t xml:space="preserve"> </w:t>
            </w:r>
            <w:proofErr w:type="spellStart"/>
            <w:r w:rsidRPr="003037A6">
              <w:rPr>
                <w:sz w:val="24"/>
                <w:szCs w:val="24"/>
              </w:rPr>
              <w:t>назначения</w:t>
            </w:r>
            <w:proofErr w:type="spellEnd"/>
          </w:p>
        </w:tc>
      </w:tr>
      <w:tr w:rsidR="0012430B" w:rsidRPr="003037A6" w14:paraId="21366652" w14:textId="77777777" w:rsidTr="00360D34">
        <w:trPr>
          <w:trHeight w:val="361"/>
          <w:jc w:val="center"/>
        </w:trPr>
        <w:tc>
          <w:tcPr>
            <w:tcW w:w="709" w:type="dxa"/>
          </w:tcPr>
          <w:p w14:paraId="5D5A8625" w14:textId="33409859" w:rsidR="0012430B" w:rsidRPr="003037A6" w:rsidRDefault="0012430B" w:rsidP="0012430B">
            <w:pPr>
              <w:jc w:val="center"/>
              <w:rPr>
                <w:b/>
                <w:sz w:val="24"/>
                <w:szCs w:val="24"/>
              </w:rPr>
            </w:pPr>
            <w:r w:rsidRPr="003037A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681" w:type="dxa"/>
          </w:tcPr>
          <w:p w14:paraId="74D913E1" w14:textId="5419BCE1" w:rsidR="0012430B" w:rsidRPr="00A73759" w:rsidRDefault="0012430B" w:rsidP="0012430B">
            <w:pPr>
              <w:rPr>
                <w:sz w:val="24"/>
                <w:szCs w:val="24"/>
                <w:lang w:val="ru-RU"/>
              </w:rPr>
            </w:pPr>
            <w:r w:rsidRPr="00A73759">
              <w:rPr>
                <w:b/>
                <w:sz w:val="24"/>
                <w:szCs w:val="24"/>
                <w:lang w:val="ru-RU"/>
              </w:rPr>
              <w:t>Срок</w:t>
            </w:r>
            <w:r w:rsidRPr="00A73759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b/>
                <w:sz w:val="24"/>
                <w:szCs w:val="24"/>
                <w:lang w:val="ru-RU"/>
              </w:rPr>
              <w:t>поставки</w:t>
            </w:r>
            <w:r w:rsidRPr="00A73759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b/>
                <w:sz w:val="24"/>
                <w:szCs w:val="24"/>
                <w:lang w:val="ru-RU"/>
              </w:rPr>
              <w:t>МТ</w:t>
            </w:r>
            <w:r w:rsidRPr="00A73759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b/>
                <w:sz w:val="24"/>
                <w:szCs w:val="24"/>
                <w:lang w:val="ru-RU"/>
              </w:rPr>
              <w:t>и</w:t>
            </w:r>
            <w:r w:rsidRPr="00A73759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b/>
                <w:sz w:val="24"/>
                <w:szCs w:val="24"/>
                <w:lang w:val="ru-RU"/>
              </w:rPr>
              <w:t>место</w:t>
            </w:r>
            <w:r w:rsidRPr="00A73759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b/>
                <w:sz w:val="24"/>
                <w:szCs w:val="24"/>
                <w:lang w:val="ru-RU"/>
              </w:rPr>
              <w:t>дислокации</w:t>
            </w:r>
          </w:p>
        </w:tc>
        <w:tc>
          <w:tcPr>
            <w:tcW w:w="10778" w:type="dxa"/>
            <w:gridSpan w:val="4"/>
            <w:vAlign w:val="center"/>
          </w:tcPr>
          <w:p w14:paraId="0C661238" w14:textId="77777777" w:rsidR="0012430B" w:rsidRPr="00A73759" w:rsidRDefault="0012430B" w:rsidP="0012430B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A73759">
              <w:rPr>
                <w:sz w:val="24"/>
                <w:szCs w:val="24"/>
                <w:lang w:val="ru-RU"/>
              </w:rPr>
              <w:t xml:space="preserve">120 дней с момента подписания договора, г. Астана, пр. </w:t>
            </w:r>
            <w:proofErr w:type="spellStart"/>
            <w:r w:rsidRPr="00A73759">
              <w:rPr>
                <w:sz w:val="24"/>
                <w:szCs w:val="24"/>
                <w:lang w:val="ru-RU"/>
              </w:rPr>
              <w:t>Тауелсиздик</w:t>
            </w:r>
            <w:proofErr w:type="spellEnd"/>
            <w:r w:rsidRPr="00A73759">
              <w:rPr>
                <w:sz w:val="24"/>
                <w:szCs w:val="24"/>
                <w:lang w:val="ru-RU"/>
              </w:rPr>
              <w:t xml:space="preserve"> 3/1</w:t>
            </w:r>
          </w:p>
          <w:p w14:paraId="3AE29337" w14:textId="42D5A8A3" w:rsidR="0012430B" w:rsidRPr="00A73759" w:rsidRDefault="0012430B" w:rsidP="0012430B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A73759">
              <w:rPr>
                <w:sz w:val="24"/>
                <w:szCs w:val="24"/>
                <w:lang w:val="ru-RU"/>
              </w:rPr>
              <w:t xml:space="preserve">ГКП на ПХВ «Городской перинатальный центр» </w:t>
            </w:r>
            <w:proofErr w:type="spellStart"/>
            <w:r w:rsidRPr="00A73759">
              <w:rPr>
                <w:sz w:val="24"/>
                <w:szCs w:val="24"/>
                <w:lang w:val="ru-RU"/>
              </w:rPr>
              <w:t>акимата</w:t>
            </w:r>
            <w:proofErr w:type="spellEnd"/>
            <w:r w:rsidRPr="00A73759">
              <w:rPr>
                <w:sz w:val="24"/>
                <w:szCs w:val="24"/>
                <w:lang w:val="ru-RU"/>
              </w:rPr>
              <w:t xml:space="preserve"> города Астаны</w:t>
            </w:r>
          </w:p>
        </w:tc>
      </w:tr>
      <w:tr w:rsidR="0012430B" w:rsidRPr="003037A6" w14:paraId="6B01FC53" w14:textId="77777777" w:rsidTr="00693DC0">
        <w:trPr>
          <w:trHeight w:val="1130"/>
          <w:jc w:val="center"/>
        </w:trPr>
        <w:tc>
          <w:tcPr>
            <w:tcW w:w="709" w:type="dxa"/>
          </w:tcPr>
          <w:p w14:paraId="4CF67D36" w14:textId="50216267" w:rsidR="0012430B" w:rsidRPr="003037A6" w:rsidRDefault="0012430B" w:rsidP="0012430B">
            <w:pPr>
              <w:jc w:val="center"/>
              <w:rPr>
                <w:b/>
                <w:sz w:val="24"/>
                <w:szCs w:val="24"/>
              </w:rPr>
            </w:pPr>
            <w:r w:rsidRPr="003037A6">
              <w:rPr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3681" w:type="dxa"/>
          </w:tcPr>
          <w:p w14:paraId="272E5CDB" w14:textId="7E04D336" w:rsidR="0012430B" w:rsidRPr="00A73759" w:rsidRDefault="0012430B" w:rsidP="0012430B">
            <w:pPr>
              <w:rPr>
                <w:sz w:val="24"/>
                <w:szCs w:val="24"/>
                <w:lang w:val="ru-RU"/>
              </w:rPr>
            </w:pPr>
            <w:r w:rsidRPr="00A73759">
              <w:rPr>
                <w:b/>
                <w:sz w:val="24"/>
                <w:szCs w:val="24"/>
                <w:lang w:val="ru-RU"/>
              </w:rPr>
              <w:t>Условия гарантийного сервисного</w:t>
            </w:r>
            <w:r w:rsidRPr="00A73759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b/>
                <w:sz w:val="24"/>
                <w:szCs w:val="24"/>
                <w:lang w:val="ru-RU"/>
              </w:rPr>
              <w:t>обслуживания МТ поставщиком, его</w:t>
            </w:r>
            <w:r w:rsidRPr="00A73759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b/>
                <w:sz w:val="24"/>
                <w:szCs w:val="24"/>
                <w:lang w:val="ru-RU"/>
              </w:rPr>
              <w:t>сервисными</w:t>
            </w:r>
            <w:r w:rsidRPr="00A73759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b/>
                <w:sz w:val="24"/>
                <w:szCs w:val="24"/>
                <w:lang w:val="ru-RU"/>
              </w:rPr>
              <w:t>центрами</w:t>
            </w:r>
            <w:r w:rsidRPr="00A73759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b/>
                <w:sz w:val="24"/>
                <w:szCs w:val="24"/>
                <w:lang w:val="ru-RU"/>
              </w:rPr>
              <w:t>в</w:t>
            </w:r>
            <w:r w:rsidRPr="00A73759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b/>
                <w:sz w:val="24"/>
                <w:szCs w:val="24"/>
                <w:lang w:val="ru-RU"/>
              </w:rPr>
              <w:t>Республике</w:t>
            </w:r>
            <w:r w:rsidRPr="00A73759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b/>
                <w:sz w:val="24"/>
                <w:szCs w:val="24"/>
                <w:lang w:val="ru-RU"/>
              </w:rPr>
              <w:t>Казахстан</w:t>
            </w:r>
            <w:r w:rsidRPr="00A73759">
              <w:rPr>
                <w:b/>
                <w:spacing w:val="-47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b/>
                <w:sz w:val="24"/>
                <w:szCs w:val="24"/>
                <w:lang w:val="ru-RU"/>
              </w:rPr>
              <w:t>либо с привлечением третьих компетентных</w:t>
            </w:r>
            <w:r w:rsidRPr="00A73759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b/>
                <w:sz w:val="24"/>
                <w:szCs w:val="24"/>
                <w:lang w:val="ru-RU"/>
              </w:rPr>
              <w:t>лиц</w:t>
            </w:r>
          </w:p>
        </w:tc>
        <w:tc>
          <w:tcPr>
            <w:tcW w:w="10778" w:type="dxa"/>
            <w:gridSpan w:val="4"/>
          </w:tcPr>
          <w:p w14:paraId="15EA1583" w14:textId="77777777" w:rsidR="00BD2398" w:rsidRPr="00A73759" w:rsidRDefault="00BD2398" w:rsidP="00BD2398">
            <w:pPr>
              <w:pStyle w:val="TableParagraph"/>
              <w:spacing w:before="5"/>
              <w:ind w:left="108"/>
              <w:rPr>
                <w:sz w:val="24"/>
                <w:szCs w:val="24"/>
                <w:lang w:val="ru-RU"/>
              </w:rPr>
            </w:pPr>
            <w:r w:rsidRPr="00A73759">
              <w:rPr>
                <w:sz w:val="24"/>
                <w:szCs w:val="24"/>
                <w:lang w:val="ru-RU"/>
              </w:rPr>
              <w:t>Гарантийное сервисное обслуживание МТ не менее 37 месяцев.</w:t>
            </w:r>
            <w:r w:rsidRPr="00A7375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Плановое техническое</w:t>
            </w:r>
            <w:r w:rsidRPr="00A73759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обслуживание</w:t>
            </w:r>
            <w:r w:rsidRPr="00A7375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должно</w:t>
            </w:r>
            <w:r w:rsidRPr="00A7375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проводиться</w:t>
            </w:r>
            <w:r w:rsidRPr="00A7375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не реже, чем</w:t>
            </w:r>
            <w:r w:rsidRPr="00A7375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1 раз</w:t>
            </w:r>
            <w:r w:rsidRPr="00A7375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в квартал.</w:t>
            </w:r>
          </w:p>
          <w:p w14:paraId="5047F7CA" w14:textId="77777777" w:rsidR="00BD2398" w:rsidRPr="00A73759" w:rsidRDefault="00BD2398" w:rsidP="00BD2398">
            <w:pPr>
              <w:pStyle w:val="TableParagraph"/>
              <w:ind w:left="108" w:right="937"/>
              <w:rPr>
                <w:sz w:val="24"/>
                <w:szCs w:val="24"/>
                <w:lang w:val="ru-RU"/>
              </w:rPr>
            </w:pPr>
            <w:r w:rsidRPr="00A73759">
              <w:rPr>
                <w:sz w:val="24"/>
                <w:szCs w:val="24"/>
                <w:lang w:val="ru-RU"/>
              </w:rPr>
              <w:t>Работы по техническому обслуживанию выполняются в соответствии с требованиями</w:t>
            </w:r>
            <w:r w:rsidRPr="00A73759"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эксплуатационной</w:t>
            </w:r>
            <w:r w:rsidRPr="00A7375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документации и</w:t>
            </w:r>
            <w:r w:rsidRPr="00A7375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должны включать</w:t>
            </w:r>
            <w:r w:rsidRPr="00A7375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в себя:</w:t>
            </w:r>
          </w:p>
          <w:p w14:paraId="73F9D8DF" w14:textId="77777777" w:rsidR="00BD2398" w:rsidRPr="00A73759" w:rsidRDefault="00BD2398" w:rsidP="00BD2398">
            <w:pPr>
              <w:pStyle w:val="TableParagraph"/>
              <w:numPr>
                <w:ilvl w:val="0"/>
                <w:numId w:val="3"/>
              </w:numPr>
              <w:tabs>
                <w:tab w:val="left" w:pos="248"/>
              </w:tabs>
              <w:ind w:left="247"/>
              <w:rPr>
                <w:sz w:val="24"/>
                <w:szCs w:val="24"/>
                <w:lang w:val="ru-RU"/>
              </w:rPr>
            </w:pPr>
            <w:r w:rsidRPr="00A73759">
              <w:rPr>
                <w:sz w:val="24"/>
                <w:szCs w:val="24"/>
                <w:lang w:val="ru-RU"/>
              </w:rPr>
              <w:t>замену</w:t>
            </w:r>
            <w:r w:rsidRPr="00A7375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отработавших</w:t>
            </w:r>
            <w:r w:rsidRPr="00A7375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ресурс</w:t>
            </w:r>
            <w:r w:rsidRPr="00A7375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составных</w:t>
            </w:r>
            <w:r w:rsidRPr="00A7375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частей;</w:t>
            </w:r>
          </w:p>
          <w:p w14:paraId="5301D0B5" w14:textId="77777777" w:rsidR="00BD2398" w:rsidRPr="00A73759" w:rsidRDefault="00BD2398" w:rsidP="00BD2398">
            <w:pPr>
              <w:pStyle w:val="TableParagraph"/>
              <w:numPr>
                <w:ilvl w:val="0"/>
                <w:numId w:val="3"/>
              </w:numPr>
              <w:tabs>
                <w:tab w:val="left" w:pos="248"/>
              </w:tabs>
              <w:ind w:left="247"/>
              <w:rPr>
                <w:sz w:val="24"/>
                <w:szCs w:val="24"/>
                <w:lang w:val="ru-RU"/>
              </w:rPr>
            </w:pPr>
            <w:r w:rsidRPr="00A73759">
              <w:rPr>
                <w:sz w:val="24"/>
                <w:szCs w:val="24"/>
                <w:lang w:val="ru-RU"/>
              </w:rPr>
              <w:t>замене</w:t>
            </w:r>
            <w:r w:rsidRPr="00A7375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или</w:t>
            </w:r>
            <w:r w:rsidRPr="00A7375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восстановлении</w:t>
            </w:r>
            <w:r w:rsidRPr="00A7375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отдельных</w:t>
            </w:r>
            <w:r w:rsidRPr="00A7375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частей</w:t>
            </w:r>
            <w:r w:rsidRPr="00A7375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МТ;</w:t>
            </w:r>
          </w:p>
          <w:p w14:paraId="07B08699" w14:textId="77777777" w:rsidR="00BD2398" w:rsidRPr="00A73759" w:rsidRDefault="00BD2398" w:rsidP="00BD2398">
            <w:pPr>
              <w:pStyle w:val="TableParagraph"/>
              <w:numPr>
                <w:ilvl w:val="0"/>
                <w:numId w:val="3"/>
              </w:numPr>
              <w:tabs>
                <w:tab w:val="left" w:pos="248"/>
              </w:tabs>
              <w:ind w:left="247"/>
              <w:rPr>
                <w:sz w:val="24"/>
                <w:szCs w:val="24"/>
                <w:lang w:val="ru-RU"/>
              </w:rPr>
            </w:pPr>
            <w:r w:rsidRPr="00A73759">
              <w:rPr>
                <w:sz w:val="24"/>
                <w:szCs w:val="24"/>
                <w:lang w:val="ru-RU"/>
              </w:rPr>
              <w:t>настройку</w:t>
            </w:r>
            <w:r w:rsidRPr="00A7375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и</w:t>
            </w:r>
            <w:r w:rsidRPr="00A7375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регулировку</w:t>
            </w:r>
            <w:r w:rsidRPr="00A7375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изделия;</w:t>
            </w:r>
            <w:r w:rsidRPr="00A7375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специфические</w:t>
            </w:r>
            <w:r w:rsidRPr="00A7375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для</w:t>
            </w:r>
            <w:r w:rsidRPr="00A7375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данного</w:t>
            </w:r>
            <w:r w:rsidRPr="00A7375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изделия</w:t>
            </w:r>
            <w:r w:rsidRPr="00A7375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работы</w:t>
            </w:r>
            <w:r w:rsidRPr="00A7375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и</w:t>
            </w:r>
            <w:r w:rsidRPr="00A7375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т.п.;</w:t>
            </w:r>
          </w:p>
          <w:p w14:paraId="1A286311" w14:textId="77777777" w:rsidR="00BD2398" w:rsidRPr="00A73759" w:rsidRDefault="00BD2398" w:rsidP="00BD2398">
            <w:pPr>
              <w:pStyle w:val="TableParagraph"/>
              <w:numPr>
                <w:ilvl w:val="0"/>
                <w:numId w:val="3"/>
              </w:numPr>
              <w:tabs>
                <w:tab w:val="left" w:pos="248"/>
              </w:tabs>
              <w:ind w:left="247"/>
              <w:rPr>
                <w:sz w:val="24"/>
                <w:szCs w:val="24"/>
                <w:lang w:val="ru-RU"/>
              </w:rPr>
            </w:pPr>
            <w:r w:rsidRPr="00A73759">
              <w:rPr>
                <w:sz w:val="24"/>
                <w:szCs w:val="24"/>
                <w:lang w:val="ru-RU"/>
              </w:rPr>
              <w:t>чистку,</w:t>
            </w:r>
            <w:r w:rsidRPr="00A7375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смазку</w:t>
            </w:r>
            <w:r w:rsidRPr="00A7375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и</w:t>
            </w:r>
            <w:r w:rsidRPr="00A7375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при</w:t>
            </w:r>
            <w:r w:rsidRPr="00A7375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необходимости</w:t>
            </w:r>
            <w:r w:rsidRPr="00A7375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переборку</w:t>
            </w:r>
            <w:r w:rsidRPr="00A7375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основных</w:t>
            </w:r>
            <w:r w:rsidRPr="00A7375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механизмов</w:t>
            </w:r>
            <w:r w:rsidRPr="00A7375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и</w:t>
            </w:r>
            <w:r w:rsidRPr="00A7375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узлов;</w:t>
            </w:r>
          </w:p>
          <w:p w14:paraId="1A6D4198" w14:textId="77777777" w:rsidR="00BD2398" w:rsidRPr="00A73759" w:rsidRDefault="00BD2398" w:rsidP="00BD2398">
            <w:pPr>
              <w:pStyle w:val="TableParagraph"/>
              <w:numPr>
                <w:ilvl w:val="0"/>
                <w:numId w:val="3"/>
              </w:numPr>
              <w:tabs>
                <w:tab w:val="left" w:pos="248"/>
              </w:tabs>
              <w:ind w:right="136" w:firstLine="0"/>
              <w:rPr>
                <w:sz w:val="24"/>
                <w:szCs w:val="24"/>
                <w:lang w:val="ru-RU"/>
              </w:rPr>
            </w:pPr>
            <w:r w:rsidRPr="00A73759">
              <w:rPr>
                <w:sz w:val="24"/>
                <w:szCs w:val="24"/>
                <w:lang w:val="ru-RU"/>
              </w:rPr>
              <w:t>удаление пыли, грязи, следов коррозии и окисления с наружных и внутренних поверхностей</w:t>
            </w:r>
            <w:r w:rsidRPr="00A73759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корпуса</w:t>
            </w:r>
            <w:r w:rsidRPr="00A7375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изделия</w:t>
            </w:r>
            <w:r w:rsidRPr="00A7375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его</w:t>
            </w:r>
            <w:r w:rsidRPr="00A7375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составных</w:t>
            </w:r>
            <w:r w:rsidRPr="00A7375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частей</w:t>
            </w:r>
            <w:r w:rsidRPr="00A7375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(с частичной</w:t>
            </w:r>
            <w:r w:rsidRPr="00A7375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73759">
              <w:rPr>
                <w:sz w:val="24"/>
                <w:szCs w:val="24"/>
                <w:lang w:val="ru-RU"/>
              </w:rPr>
              <w:t>блочно</w:t>
            </w:r>
            <w:proofErr w:type="spellEnd"/>
            <w:r w:rsidRPr="00A73759">
              <w:rPr>
                <w:sz w:val="24"/>
                <w:szCs w:val="24"/>
                <w:lang w:val="ru-RU"/>
              </w:rPr>
              <w:t>-узловой разборкой);</w:t>
            </w:r>
          </w:p>
          <w:p w14:paraId="6C7A2375" w14:textId="77777777" w:rsidR="00BD2398" w:rsidRPr="00A73759" w:rsidRDefault="00BD2398" w:rsidP="00BD2398">
            <w:pPr>
              <w:pStyle w:val="TableParagraph"/>
              <w:numPr>
                <w:ilvl w:val="0"/>
                <w:numId w:val="3"/>
              </w:numPr>
              <w:tabs>
                <w:tab w:val="left" w:pos="248"/>
              </w:tabs>
              <w:ind w:left="247"/>
              <w:rPr>
                <w:sz w:val="24"/>
                <w:szCs w:val="24"/>
                <w:lang w:val="ru-RU"/>
              </w:rPr>
            </w:pPr>
            <w:r w:rsidRPr="00A73759">
              <w:rPr>
                <w:sz w:val="24"/>
                <w:szCs w:val="24"/>
                <w:lang w:val="ru-RU"/>
              </w:rPr>
              <w:t>иные</w:t>
            </w:r>
            <w:r w:rsidRPr="00A7375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указанные</w:t>
            </w:r>
            <w:r w:rsidRPr="00A7375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в</w:t>
            </w:r>
            <w:r w:rsidRPr="00A7375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эксплуатационной</w:t>
            </w:r>
            <w:r w:rsidRPr="00A7375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документации</w:t>
            </w:r>
            <w:r w:rsidRPr="00A7375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операции,</w:t>
            </w:r>
            <w:r w:rsidRPr="00A7375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73759">
              <w:rPr>
                <w:sz w:val="24"/>
                <w:szCs w:val="24"/>
                <w:lang w:val="ru-RU"/>
              </w:rPr>
              <w:t>специфические</w:t>
            </w:r>
            <w:r w:rsidRPr="00A7375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A73759">
              <w:rPr>
                <w:sz w:val="24"/>
                <w:szCs w:val="24"/>
                <w:lang w:val="ru-RU"/>
              </w:rPr>
              <w:t>для</w:t>
            </w:r>
            <w:proofErr w:type="gramEnd"/>
          </w:p>
          <w:p w14:paraId="18CC2707" w14:textId="24AF2509" w:rsidR="0012430B" w:rsidRPr="003037A6" w:rsidRDefault="00BD2398" w:rsidP="00BD2398">
            <w:pPr>
              <w:pStyle w:val="TableParagraph"/>
              <w:rPr>
                <w:b/>
                <w:sz w:val="24"/>
                <w:szCs w:val="24"/>
              </w:rPr>
            </w:pPr>
            <w:proofErr w:type="spellStart"/>
            <w:r w:rsidRPr="002304A5">
              <w:rPr>
                <w:sz w:val="24"/>
                <w:szCs w:val="24"/>
              </w:rPr>
              <w:t>конкретного</w:t>
            </w:r>
            <w:proofErr w:type="spellEnd"/>
            <w:r w:rsidRPr="002304A5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304A5">
              <w:rPr>
                <w:sz w:val="24"/>
                <w:szCs w:val="24"/>
              </w:rPr>
              <w:t>типа</w:t>
            </w:r>
            <w:proofErr w:type="spellEnd"/>
            <w:r w:rsidRPr="002304A5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304A5">
              <w:rPr>
                <w:sz w:val="24"/>
                <w:szCs w:val="24"/>
              </w:rPr>
              <w:t>изделий</w:t>
            </w:r>
            <w:proofErr w:type="spellEnd"/>
          </w:p>
        </w:tc>
      </w:tr>
      <w:bookmarkEnd w:id="0"/>
    </w:tbl>
    <w:p w14:paraId="2B1EDC88" w14:textId="234A1B18" w:rsidR="00F83E75" w:rsidRDefault="00F83E75"/>
    <w:sectPr w:rsidR="00F83E75" w:rsidSect="0001427E">
      <w:pgSz w:w="16840" w:h="11910" w:orient="landscape"/>
      <w:pgMar w:top="426" w:right="4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C0FDC"/>
    <w:multiLevelType w:val="hybridMultilevel"/>
    <w:tmpl w:val="26061F8A"/>
    <w:lvl w:ilvl="0" w:tplc="4742FABC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F7A8DC0">
      <w:numFmt w:val="bullet"/>
      <w:lvlText w:val="•"/>
      <w:lvlJc w:val="left"/>
      <w:pPr>
        <w:ind w:left="1081" w:hanging="140"/>
      </w:pPr>
      <w:rPr>
        <w:rFonts w:hint="default"/>
        <w:lang w:val="ru-RU" w:eastAsia="en-US" w:bidi="ar-SA"/>
      </w:rPr>
    </w:lvl>
    <w:lvl w:ilvl="2" w:tplc="96F6FF48">
      <w:numFmt w:val="bullet"/>
      <w:lvlText w:val="•"/>
      <w:lvlJc w:val="left"/>
      <w:pPr>
        <w:ind w:left="2062" w:hanging="140"/>
      </w:pPr>
      <w:rPr>
        <w:rFonts w:hint="default"/>
        <w:lang w:val="ru-RU" w:eastAsia="en-US" w:bidi="ar-SA"/>
      </w:rPr>
    </w:lvl>
    <w:lvl w:ilvl="3" w:tplc="27149E4C">
      <w:numFmt w:val="bullet"/>
      <w:lvlText w:val="•"/>
      <w:lvlJc w:val="left"/>
      <w:pPr>
        <w:ind w:left="3043" w:hanging="140"/>
      </w:pPr>
      <w:rPr>
        <w:rFonts w:hint="default"/>
        <w:lang w:val="ru-RU" w:eastAsia="en-US" w:bidi="ar-SA"/>
      </w:rPr>
    </w:lvl>
    <w:lvl w:ilvl="4" w:tplc="42E48BC6">
      <w:numFmt w:val="bullet"/>
      <w:lvlText w:val="•"/>
      <w:lvlJc w:val="left"/>
      <w:pPr>
        <w:ind w:left="4025" w:hanging="140"/>
      </w:pPr>
      <w:rPr>
        <w:rFonts w:hint="default"/>
        <w:lang w:val="ru-RU" w:eastAsia="en-US" w:bidi="ar-SA"/>
      </w:rPr>
    </w:lvl>
    <w:lvl w:ilvl="5" w:tplc="9ECEF1E0">
      <w:numFmt w:val="bullet"/>
      <w:lvlText w:val="•"/>
      <w:lvlJc w:val="left"/>
      <w:pPr>
        <w:ind w:left="5006" w:hanging="140"/>
      </w:pPr>
      <w:rPr>
        <w:rFonts w:hint="default"/>
        <w:lang w:val="ru-RU" w:eastAsia="en-US" w:bidi="ar-SA"/>
      </w:rPr>
    </w:lvl>
    <w:lvl w:ilvl="6" w:tplc="BD5C2AFE">
      <w:numFmt w:val="bullet"/>
      <w:lvlText w:val="•"/>
      <w:lvlJc w:val="left"/>
      <w:pPr>
        <w:ind w:left="5987" w:hanging="140"/>
      </w:pPr>
      <w:rPr>
        <w:rFonts w:hint="default"/>
        <w:lang w:val="ru-RU" w:eastAsia="en-US" w:bidi="ar-SA"/>
      </w:rPr>
    </w:lvl>
    <w:lvl w:ilvl="7" w:tplc="C6FEADC4">
      <w:numFmt w:val="bullet"/>
      <w:lvlText w:val="•"/>
      <w:lvlJc w:val="left"/>
      <w:pPr>
        <w:ind w:left="6969" w:hanging="140"/>
      </w:pPr>
      <w:rPr>
        <w:rFonts w:hint="default"/>
        <w:lang w:val="ru-RU" w:eastAsia="en-US" w:bidi="ar-SA"/>
      </w:rPr>
    </w:lvl>
    <w:lvl w:ilvl="8" w:tplc="C6E01D70">
      <w:numFmt w:val="bullet"/>
      <w:lvlText w:val="•"/>
      <w:lvlJc w:val="left"/>
      <w:pPr>
        <w:ind w:left="7950" w:hanging="140"/>
      </w:pPr>
      <w:rPr>
        <w:rFonts w:hint="default"/>
        <w:lang w:val="ru-RU" w:eastAsia="en-US" w:bidi="ar-SA"/>
      </w:rPr>
    </w:lvl>
  </w:abstractNum>
  <w:abstractNum w:abstractNumId="1">
    <w:nsid w:val="19480D05"/>
    <w:multiLevelType w:val="hybridMultilevel"/>
    <w:tmpl w:val="51AA5866"/>
    <w:lvl w:ilvl="0" w:tplc="C2747A78">
      <w:numFmt w:val="bullet"/>
      <w:lvlText w:val="-"/>
      <w:lvlJc w:val="left"/>
      <w:pPr>
        <w:ind w:left="103" w:hanging="117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D06EAC2A">
      <w:numFmt w:val="bullet"/>
      <w:lvlText w:val="•"/>
      <w:lvlJc w:val="left"/>
      <w:pPr>
        <w:ind w:left="1081" w:hanging="117"/>
      </w:pPr>
      <w:rPr>
        <w:rFonts w:hint="default"/>
        <w:lang w:val="ru-RU" w:eastAsia="en-US" w:bidi="ar-SA"/>
      </w:rPr>
    </w:lvl>
    <w:lvl w:ilvl="2" w:tplc="53AA0AF2">
      <w:numFmt w:val="bullet"/>
      <w:lvlText w:val="•"/>
      <w:lvlJc w:val="left"/>
      <w:pPr>
        <w:ind w:left="2062" w:hanging="117"/>
      </w:pPr>
      <w:rPr>
        <w:rFonts w:hint="default"/>
        <w:lang w:val="ru-RU" w:eastAsia="en-US" w:bidi="ar-SA"/>
      </w:rPr>
    </w:lvl>
    <w:lvl w:ilvl="3" w:tplc="553C4412">
      <w:numFmt w:val="bullet"/>
      <w:lvlText w:val="•"/>
      <w:lvlJc w:val="left"/>
      <w:pPr>
        <w:ind w:left="3043" w:hanging="117"/>
      </w:pPr>
      <w:rPr>
        <w:rFonts w:hint="default"/>
        <w:lang w:val="ru-RU" w:eastAsia="en-US" w:bidi="ar-SA"/>
      </w:rPr>
    </w:lvl>
    <w:lvl w:ilvl="4" w:tplc="C1FED398">
      <w:numFmt w:val="bullet"/>
      <w:lvlText w:val="•"/>
      <w:lvlJc w:val="left"/>
      <w:pPr>
        <w:ind w:left="4025" w:hanging="117"/>
      </w:pPr>
      <w:rPr>
        <w:rFonts w:hint="default"/>
        <w:lang w:val="ru-RU" w:eastAsia="en-US" w:bidi="ar-SA"/>
      </w:rPr>
    </w:lvl>
    <w:lvl w:ilvl="5" w:tplc="EF7AD5C8">
      <w:numFmt w:val="bullet"/>
      <w:lvlText w:val="•"/>
      <w:lvlJc w:val="left"/>
      <w:pPr>
        <w:ind w:left="5006" w:hanging="117"/>
      </w:pPr>
      <w:rPr>
        <w:rFonts w:hint="default"/>
        <w:lang w:val="ru-RU" w:eastAsia="en-US" w:bidi="ar-SA"/>
      </w:rPr>
    </w:lvl>
    <w:lvl w:ilvl="6" w:tplc="EAB00B7E">
      <w:numFmt w:val="bullet"/>
      <w:lvlText w:val="•"/>
      <w:lvlJc w:val="left"/>
      <w:pPr>
        <w:ind w:left="5987" w:hanging="117"/>
      </w:pPr>
      <w:rPr>
        <w:rFonts w:hint="default"/>
        <w:lang w:val="ru-RU" w:eastAsia="en-US" w:bidi="ar-SA"/>
      </w:rPr>
    </w:lvl>
    <w:lvl w:ilvl="7" w:tplc="360E3274">
      <w:numFmt w:val="bullet"/>
      <w:lvlText w:val="•"/>
      <w:lvlJc w:val="left"/>
      <w:pPr>
        <w:ind w:left="6969" w:hanging="117"/>
      </w:pPr>
      <w:rPr>
        <w:rFonts w:hint="default"/>
        <w:lang w:val="ru-RU" w:eastAsia="en-US" w:bidi="ar-SA"/>
      </w:rPr>
    </w:lvl>
    <w:lvl w:ilvl="8" w:tplc="04045D28">
      <w:numFmt w:val="bullet"/>
      <w:lvlText w:val="•"/>
      <w:lvlJc w:val="left"/>
      <w:pPr>
        <w:ind w:left="7950" w:hanging="117"/>
      </w:pPr>
      <w:rPr>
        <w:rFonts w:hint="default"/>
        <w:lang w:val="ru-RU" w:eastAsia="en-US" w:bidi="ar-SA"/>
      </w:rPr>
    </w:lvl>
  </w:abstractNum>
  <w:abstractNum w:abstractNumId="2">
    <w:nsid w:val="20A9268E"/>
    <w:multiLevelType w:val="hybridMultilevel"/>
    <w:tmpl w:val="7BB438A4"/>
    <w:lvl w:ilvl="0" w:tplc="7B421C86">
      <w:numFmt w:val="bullet"/>
      <w:lvlText w:val="-"/>
      <w:lvlJc w:val="left"/>
      <w:pPr>
        <w:ind w:left="224" w:hanging="117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B7DC0C34">
      <w:numFmt w:val="bullet"/>
      <w:lvlText w:val="•"/>
      <w:lvlJc w:val="left"/>
      <w:pPr>
        <w:ind w:left="1189" w:hanging="117"/>
      </w:pPr>
      <w:rPr>
        <w:rFonts w:hint="default"/>
        <w:lang w:val="ru-RU" w:eastAsia="en-US" w:bidi="ar-SA"/>
      </w:rPr>
    </w:lvl>
    <w:lvl w:ilvl="2" w:tplc="A71414F8">
      <w:numFmt w:val="bullet"/>
      <w:lvlText w:val="•"/>
      <w:lvlJc w:val="left"/>
      <w:pPr>
        <w:ind w:left="2158" w:hanging="117"/>
      </w:pPr>
      <w:rPr>
        <w:rFonts w:hint="default"/>
        <w:lang w:val="ru-RU" w:eastAsia="en-US" w:bidi="ar-SA"/>
      </w:rPr>
    </w:lvl>
    <w:lvl w:ilvl="3" w:tplc="D932EC88">
      <w:numFmt w:val="bullet"/>
      <w:lvlText w:val="•"/>
      <w:lvlJc w:val="left"/>
      <w:pPr>
        <w:ind w:left="3127" w:hanging="117"/>
      </w:pPr>
      <w:rPr>
        <w:rFonts w:hint="default"/>
        <w:lang w:val="ru-RU" w:eastAsia="en-US" w:bidi="ar-SA"/>
      </w:rPr>
    </w:lvl>
    <w:lvl w:ilvl="4" w:tplc="E19E2098">
      <w:numFmt w:val="bullet"/>
      <w:lvlText w:val="•"/>
      <w:lvlJc w:val="left"/>
      <w:pPr>
        <w:ind w:left="4097" w:hanging="117"/>
      </w:pPr>
      <w:rPr>
        <w:rFonts w:hint="default"/>
        <w:lang w:val="ru-RU" w:eastAsia="en-US" w:bidi="ar-SA"/>
      </w:rPr>
    </w:lvl>
    <w:lvl w:ilvl="5" w:tplc="F3C2DC3E">
      <w:numFmt w:val="bullet"/>
      <w:lvlText w:val="•"/>
      <w:lvlJc w:val="left"/>
      <w:pPr>
        <w:ind w:left="5066" w:hanging="117"/>
      </w:pPr>
      <w:rPr>
        <w:rFonts w:hint="default"/>
        <w:lang w:val="ru-RU" w:eastAsia="en-US" w:bidi="ar-SA"/>
      </w:rPr>
    </w:lvl>
    <w:lvl w:ilvl="6" w:tplc="F1085B0E">
      <w:numFmt w:val="bullet"/>
      <w:lvlText w:val="•"/>
      <w:lvlJc w:val="left"/>
      <w:pPr>
        <w:ind w:left="6035" w:hanging="117"/>
      </w:pPr>
      <w:rPr>
        <w:rFonts w:hint="default"/>
        <w:lang w:val="ru-RU" w:eastAsia="en-US" w:bidi="ar-SA"/>
      </w:rPr>
    </w:lvl>
    <w:lvl w:ilvl="7" w:tplc="B80C2C6A">
      <w:numFmt w:val="bullet"/>
      <w:lvlText w:val="•"/>
      <w:lvlJc w:val="left"/>
      <w:pPr>
        <w:ind w:left="7005" w:hanging="117"/>
      </w:pPr>
      <w:rPr>
        <w:rFonts w:hint="default"/>
        <w:lang w:val="ru-RU" w:eastAsia="en-US" w:bidi="ar-SA"/>
      </w:rPr>
    </w:lvl>
    <w:lvl w:ilvl="8" w:tplc="311447E8">
      <w:numFmt w:val="bullet"/>
      <w:lvlText w:val="•"/>
      <w:lvlJc w:val="left"/>
      <w:pPr>
        <w:ind w:left="7974" w:hanging="117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847"/>
    <w:rsid w:val="0001427E"/>
    <w:rsid w:val="000920F9"/>
    <w:rsid w:val="0011495A"/>
    <w:rsid w:val="0012430B"/>
    <w:rsid w:val="00124FDE"/>
    <w:rsid w:val="002B200D"/>
    <w:rsid w:val="002C11A6"/>
    <w:rsid w:val="002E2A11"/>
    <w:rsid w:val="003037A6"/>
    <w:rsid w:val="00455B24"/>
    <w:rsid w:val="00463E9C"/>
    <w:rsid w:val="00490924"/>
    <w:rsid w:val="004B3E5C"/>
    <w:rsid w:val="00630B71"/>
    <w:rsid w:val="006A63B8"/>
    <w:rsid w:val="006C29AC"/>
    <w:rsid w:val="006E3614"/>
    <w:rsid w:val="008D7AF9"/>
    <w:rsid w:val="00916FBD"/>
    <w:rsid w:val="00A37B62"/>
    <w:rsid w:val="00A73759"/>
    <w:rsid w:val="00BD2398"/>
    <w:rsid w:val="00CA105A"/>
    <w:rsid w:val="00E2113A"/>
    <w:rsid w:val="00F83E75"/>
    <w:rsid w:val="00FE2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C53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24FD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24FD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124FDE"/>
    <w:rPr>
      <w:b/>
      <w:bCs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124FDE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customStyle="1" w:styleId="TableParagraph">
    <w:name w:val="Table Paragraph"/>
    <w:basedOn w:val="a"/>
    <w:uiPriority w:val="1"/>
    <w:qFormat/>
    <w:rsid w:val="00124F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24FD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24FD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124FDE"/>
    <w:rPr>
      <w:b/>
      <w:bCs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124FDE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customStyle="1" w:styleId="TableParagraph">
    <w:name w:val="Table Paragraph"/>
    <w:basedOn w:val="a"/>
    <w:uiPriority w:val="1"/>
    <w:qFormat/>
    <w:rsid w:val="00124F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Кравченко</dc:creator>
  <cp:keywords/>
  <dc:description/>
  <cp:lastModifiedBy>бух1а</cp:lastModifiedBy>
  <cp:revision>6</cp:revision>
  <cp:lastPrinted>2023-05-29T05:19:00Z</cp:lastPrinted>
  <dcterms:created xsi:type="dcterms:W3CDTF">2023-05-18T06:00:00Z</dcterms:created>
  <dcterms:modified xsi:type="dcterms:W3CDTF">2023-05-29T05:20:00Z</dcterms:modified>
</cp:coreProperties>
</file>